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9FBBBB" w14:textId="77777777" w:rsidR="00CE47F9" w:rsidRDefault="00E96BEB" w:rsidP="00CE47F9">
      <w:pPr>
        <w:tabs>
          <w:tab w:val="left" w:pos="2289"/>
        </w:tabs>
        <w:jc w:val="center"/>
      </w:pPr>
      <w:r>
        <w:pict w14:anchorId="5811DF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35pt;height:75.35pt">
            <v:imagedata r:id="rId7" o:title="PLAY logo"/>
          </v:shape>
        </w:pict>
      </w:r>
    </w:p>
    <w:p w14:paraId="3E715727" w14:textId="77777777" w:rsidR="00CE47F9" w:rsidRDefault="00CE47F9" w:rsidP="00CE47F9">
      <w:pPr>
        <w:tabs>
          <w:tab w:val="left" w:pos="2289"/>
        </w:tabs>
        <w:jc w:val="center"/>
      </w:pPr>
    </w:p>
    <w:p w14:paraId="1D2948F7" w14:textId="77777777" w:rsidR="00C425D7" w:rsidRPr="003B1013" w:rsidRDefault="005832A9" w:rsidP="00CE47F9">
      <w:pPr>
        <w:tabs>
          <w:tab w:val="left" w:pos="2289"/>
        </w:tabs>
        <w:jc w:val="center"/>
        <w:rPr>
          <w:rFonts w:ascii="Calibri" w:hAnsi="Calibri" w:cs="Calibri"/>
        </w:rPr>
      </w:pPr>
      <w:r w:rsidRPr="003B1013">
        <w:rPr>
          <w:rFonts w:ascii="Calibri" w:hAnsi="Calibri" w:cs="Calibri"/>
          <w:sz w:val="28"/>
          <w:szCs w:val="28"/>
          <w:u w:val="single"/>
        </w:rPr>
        <w:t>Illness Policy</w:t>
      </w:r>
    </w:p>
    <w:p w14:paraId="53E0DE62" w14:textId="77777777" w:rsidR="00C425D7" w:rsidRPr="003B1013" w:rsidRDefault="00C425D7">
      <w:pPr>
        <w:pStyle w:val="BodyText"/>
        <w:rPr>
          <w:rFonts w:ascii="Calibri" w:hAnsi="Calibri" w:cs="Calibri"/>
          <w:b/>
          <w:bCs/>
          <w:sz w:val="20"/>
          <w:szCs w:val="20"/>
        </w:rPr>
      </w:pPr>
    </w:p>
    <w:p w14:paraId="74C02758" w14:textId="77777777" w:rsidR="00A75A81" w:rsidRPr="003B1013" w:rsidRDefault="00A75A81">
      <w:pPr>
        <w:pStyle w:val="BodyText"/>
        <w:rPr>
          <w:rFonts w:ascii="Calibri" w:hAnsi="Calibri" w:cs="Calibri"/>
          <w:b/>
          <w:bCs/>
          <w:sz w:val="20"/>
          <w:szCs w:val="20"/>
        </w:rPr>
      </w:pPr>
      <w:r w:rsidRPr="003B1013">
        <w:rPr>
          <w:rFonts w:ascii="Calibri" w:hAnsi="Calibri" w:cs="Calibri"/>
          <w:b/>
          <w:bCs/>
          <w:sz w:val="20"/>
          <w:szCs w:val="20"/>
        </w:rPr>
        <w:t>Statement of Intent</w:t>
      </w:r>
    </w:p>
    <w:p w14:paraId="0AB261B2" w14:textId="77777777" w:rsidR="00A75A81" w:rsidRPr="003B1013" w:rsidRDefault="00CE47F9">
      <w:pPr>
        <w:pStyle w:val="BodyText"/>
        <w:rPr>
          <w:rFonts w:ascii="Calibri" w:hAnsi="Calibri" w:cs="Calibri"/>
          <w:sz w:val="20"/>
          <w:szCs w:val="20"/>
        </w:rPr>
      </w:pPr>
      <w:r w:rsidRPr="003B1013">
        <w:rPr>
          <w:rFonts w:ascii="Calibri" w:hAnsi="Calibri" w:cs="Calibri"/>
          <w:sz w:val="20"/>
          <w:szCs w:val="20"/>
        </w:rPr>
        <w:t>PLAY</w:t>
      </w:r>
      <w:r w:rsidR="00A75A81" w:rsidRPr="003B1013">
        <w:rPr>
          <w:rFonts w:ascii="Calibri" w:hAnsi="Calibri" w:cs="Calibri"/>
          <w:sz w:val="20"/>
          <w:szCs w:val="20"/>
        </w:rPr>
        <w:t xml:space="preserve"> believes that the health of children is of paramount importance. We make our </w:t>
      </w:r>
      <w:r w:rsidR="00C425D7" w:rsidRPr="003B1013">
        <w:rPr>
          <w:rFonts w:ascii="Calibri" w:hAnsi="Calibri" w:cs="Calibri"/>
          <w:sz w:val="20"/>
          <w:szCs w:val="20"/>
        </w:rPr>
        <w:t>Setting</w:t>
      </w:r>
      <w:r w:rsidR="00A75A81" w:rsidRPr="003B1013">
        <w:rPr>
          <w:rFonts w:ascii="Calibri" w:hAnsi="Calibri" w:cs="Calibri"/>
          <w:sz w:val="20"/>
          <w:szCs w:val="20"/>
        </w:rPr>
        <w:t xml:space="preserve"> a safe and healthy place for children, parents, staff and volunteers.</w:t>
      </w:r>
    </w:p>
    <w:p w14:paraId="785A8D8D" w14:textId="77777777" w:rsidR="00A75A81" w:rsidRPr="003B1013" w:rsidRDefault="00A75A81">
      <w:pPr>
        <w:pStyle w:val="BodyText"/>
        <w:rPr>
          <w:rFonts w:ascii="Calibri" w:hAnsi="Calibri" w:cs="Calibri"/>
          <w:sz w:val="20"/>
          <w:szCs w:val="20"/>
        </w:rPr>
      </w:pPr>
    </w:p>
    <w:p w14:paraId="44F55AA6" w14:textId="77777777" w:rsidR="00A75A81" w:rsidRPr="003B1013" w:rsidRDefault="00A75A81">
      <w:pPr>
        <w:pStyle w:val="BodyText"/>
        <w:rPr>
          <w:rFonts w:ascii="Calibri" w:hAnsi="Calibri" w:cs="Calibri"/>
          <w:sz w:val="20"/>
          <w:szCs w:val="20"/>
        </w:rPr>
      </w:pPr>
      <w:r w:rsidRPr="003B1013">
        <w:rPr>
          <w:rFonts w:ascii="Calibri" w:hAnsi="Calibri" w:cs="Calibri"/>
          <w:b/>
          <w:bCs/>
          <w:sz w:val="20"/>
          <w:szCs w:val="20"/>
        </w:rPr>
        <w:t xml:space="preserve">Definition of an infectious illness is: </w:t>
      </w:r>
      <w:r w:rsidRPr="003B1013">
        <w:rPr>
          <w:rFonts w:ascii="Calibri" w:hAnsi="Calibri" w:cs="Calibri"/>
          <w:sz w:val="20"/>
          <w:szCs w:val="20"/>
        </w:rPr>
        <w:t xml:space="preserve"> An infection which is spread from one person to another or from one part of the body to another.</w:t>
      </w:r>
    </w:p>
    <w:p w14:paraId="13A37909" w14:textId="77777777" w:rsidR="00A75A81" w:rsidRPr="003B1013" w:rsidRDefault="00A75A81">
      <w:pPr>
        <w:pStyle w:val="BodyText"/>
        <w:rPr>
          <w:rFonts w:ascii="Calibri" w:hAnsi="Calibri" w:cs="Calibri"/>
          <w:sz w:val="20"/>
          <w:szCs w:val="20"/>
        </w:rPr>
      </w:pPr>
    </w:p>
    <w:p w14:paraId="016702E0" w14:textId="77777777" w:rsidR="00A75A81" w:rsidRPr="003B1013" w:rsidRDefault="00A75A81">
      <w:pPr>
        <w:pStyle w:val="BodyText"/>
        <w:rPr>
          <w:rFonts w:ascii="Calibri" w:hAnsi="Calibri" w:cs="Calibri"/>
          <w:b/>
          <w:bCs/>
          <w:sz w:val="20"/>
          <w:szCs w:val="20"/>
        </w:rPr>
      </w:pPr>
      <w:r w:rsidRPr="003B1013">
        <w:rPr>
          <w:rFonts w:ascii="Calibri" w:hAnsi="Calibri" w:cs="Calibri"/>
          <w:b/>
          <w:bCs/>
          <w:sz w:val="20"/>
          <w:szCs w:val="20"/>
        </w:rPr>
        <w:t>Aim</w:t>
      </w:r>
    </w:p>
    <w:p w14:paraId="67E5EC1E" w14:textId="77777777" w:rsidR="00A75A81" w:rsidRPr="003B1013" w:rsidRDefault="00A75A81">
      <w:pPr>
        <w:pStyle w:val="BodyText"/>
        <w:rPr>
          <w:rFonts w:ascii="Calibri" w:hAnsi="Calibri" w:cs="Calibri"/>
          <w:sz w:val="20"/>
          <w:szCs w:val="20"/>
        </w:rPr>
      </w:pPr>
      <w:r w:rsidRPr="003B1013">
        <w:rPr>
          <w:rFonts w:ascii="Calibri" w:hAnsi="Calibri" w:cs="Calibri"/>
          <w:sz w:val="20"/>
          <w:szCs w:val="20"/>
        </w:rPr>
        <w:t xml:space="preserve">We aim to make children, parents and staff aware of healthy issues to enable children to thrive in a healthy environment.  We take very seriously our duty to protect children and adults who may be receiving treatment for </w:t>
      </w:r>
      <w:r w:rsidR="005832A9" w:rsidRPr="003B1013">
        <w:rPr>
          <w:rFonts w:ascii="Calibri" w:hAnsi="Calibri" w:cs="Calibri"/>
          <w:sz w:val="20"/>
          <w:szCs w:val="20"/>
        </w:rPr>
        <w:t>any disease or illness</w:t>
      </w:r>
      <w:r w:rsidRPr="003B1013">
        <w:rPr>
          <w:rFonts w:ascii="Calibri" w:hAnsi="Calibri" w:cs="Calibri"/>
          <w:sz w:val="20"/>
          <w:szCs w:val="20"/>
        </w:rPr>
        <w:t xml:space="preserve"> and recognise it is very important to know of any infectious illness in case special steps need to be taken. Pregnant mothers are also at risk from certain illnesses and children and adults who have not received all the usual childhood immunisations.  </w:t>
      </w:r>
    </w:p>
    <w:p w14:paraId="7AA02332" w14:textId="77777777" w:rsidR="00A75A81" w:rsidRPr="003B1013" w:rsidRDefault="00A75A81">
      <w:pPr>
        <w:pStyle w:val="BodyText"/>
        <w:rPr>
          <w:rFonts w:ascii="Calibri" w:hAnsi="Calibri" w:cs="Calibri"/>
          <w:sz w:val="20"/>
          <w:szCs w:val="20"/>
        </w:rPr>
      </w:pPr>
    </w:p>
    <w:p w14:paraId="6C733AD5" w14:textId="77777777" w:rsidR="00A75A81" w:rsidRPr="003B1013" w:rsidRDefault="00A75A81">
      <w:pPr>
        <w:pStyle w:val="BodyText"/>
        <w:rPr>
          <w:rFonts w:ascii="Calibri" w:hAnsi="Calibri" w:cs="Calibri"/>
          <w:b/>
          <w:bCs/>
          <w:sz w:val="20"/>
          <w:szCs w:val="20"/>
        </w:rPr>
      </w:pPr>
      <w:r w:rsidRPr="003B1013">
        <w:rPr>
          <w:rFonts w:ascii="Calibri" w:hAnsi="Calibri" w:cs="Calibri"/>
          <w:b/>
          <w:bCs/>
          <w:sz w:val="20"/>
          <w:szCs w:val="20"/>
        </w:rPr>
        <w:t>Methods</w:t>
      </w:r>
    </w:p>
    <w:p w14:paraId="1BA4FF62" w14:textId="77777777" w:rsidR="00A75A81" w:rsidRPr="003B1013" w:rsidRDefault="00A75A81">
      <w:pPr>
        <w:pStyle w:val="BodyText"/>
        <w:rPr>
          <w:rFonts w:ascii="Calibri" w:hAnsi="Calibri" w:cs="Calibri"/>
          <w:sz w:val="20"/>
          <w:szCs w:val="20"/>
        </w:rPr>
      </w:pPr>
      <w:r w:rsidRPr="003B1013">
        <w:rPr>
          <w:rFonts w:ascii="Calibri" w:hAnsi="Calibri" w:cs="Calibri"/>
          <w:sz w:val="20"/>
          <w:szCs w:val="20"/>
        </w:rPr>
        <w:t xml:space="preserve">All our staff ensure that children receive appropriate care and attention if they become sick while in the </w:t>
      </w:r>
      <w:r w:rsidR="00C425D7" w:rsidRPr="003B1013">
        <w:rPr>
          <w:rFonts w:ascii="Calibri" w:hAnsi="Calibri" w:cs="Calibri"/>
          <w:sz w:val="20"/>
          <w:szCs w:val="20"/>
        </w:rPr>
        <w:t>setting</w:t>
      </w:r>
      <w:r w:rsidRPr="003B1013">
        <w:rPr>
          <w:rFonts w:ascii="Calibri" w:hAnsi="Calibri" w:cs="Calibri"/>
          <w:sz w:val="20"/>
          <w:szCs w:val="20"/>
        </w:rPr>
        <w:t xml:space="preserve">, so ensuring that children are comfortable and that the risk of cross-infection is minimised. We endeavour to give parents health protection and prevention literature as often as possible. We have a list of local agencies to help parents, if necessary. </w:t>
      </w:r>
    </w:p>
    <w:p w14:paraId="23E60BC6" w14:textId="77777777" w:rsidR="00A75A81" w:rsidRPr="003B1013" w:rsidRDefault="00A75A81">
      <w:pPr>
        <w:pStyle w:val="BodyText"/>
        <w:rPr>
          <w:rFonts w:ascii="Calibri" w:hAnsi="Calibri" w:cs="Calibri"/>
          <w:sz w:val="20"/>
          <w:szCs w:val="20"/>
        </w:rPr>
      </w:pPr>
    </w:p>
    <w:p w14:paraId="4B5E751C" w14:textId="77777777" w:rsidR="00A75A81" w:rsidRPr="003B1013" w:rsidRDefault="00A75A81">
      <w:pPr>
        <w:pStyle w:val="BodyText"/>
        <w:rPr>
          <w:rFonts w:ascii="Calibri" w:hAnsi="Calibri" w:cs="Calibri"/>
          <w:sz w:val="20"/>
          <w:szCs w:val="20"/>
        </w:rPr>
      </w:pPr>
      <w:r w:rsidRPr="003B1013">
        <w:rPr>
          <w:rFonts w:ascii="Calibri" w:hAnsi="Calibri" w:cs="Calibri"/>
          <w:sz w:val="20"/>
          <w:szCs w:val="20"/>
        </w:rPr>
        <w:t>We request parents to:</w:t>
      </w:r>
    </w:p>
    <w:p w14:paraId="01BF8645" w14:textId="77777777" w:rsidR="00A75A81" w:rsidRPr="003B1013" w:rsidRDefault="00A75A81">
      <w:pPr>
        <w:pStyle w:val="BodyText"/>
        <w:rPr>
          <w:rFonts w:ascii="Calibri" w:hAnsi="Calibri" w:cs="Calibri"/>
          <w:sz w:val="20"/>
          <w:szCs w:val="20"/>
        </w:rPr>
      </w:pPr>
    </w:p>
    <w:p w14:paraId="2B8EC967" w14:textId="77777777" w:rsidR="00A75A81" w:rsidRPr="003B1013" w:rsidRDefault="00A75A81">
      <w:pPr>
        <w:pStyle w:val="BodyText"/>
        <w:numPr>
          <w:ilvl w:val="0"/>
          <w:numId w:val="1"/>
        </w:numPr>
        <w:rPr>
          <w:rFonts w:ascii="Calibri" w:hAnsi="Calibri" w:cs="Calibri"/>
          <w:sz w:val="20"/>
          <w:szCs w:val="20"/>
        </w:rPr>
      </w:pPr>
      <w:r w:rsidRPr="003B1013">
        <w:rPr>
          <w:rFonts w:ascii="Calibri" w:hAnsi="Calibri" w:cs="Calibri"/>
          <w:sz w:val="20"/>
          <w:szCs w:val="20"/>
        </w:rPr>
        <w:t xml:space="preserve">Keep emergency contact details up to </w:t>
      </w:r>
      <w:proofErr w:type="gramStart"/>
      <w:r w:rsidRPr="003B1013">
        <w:rPr>
          <w:rFonts w:ascii="Calibri" w:hAnsi="Calibri" w:cs="Calibri"/>
          <w:sz w:val="20"/>
          <w:szCs w:val="20"/>
        </w:rPr>
        <w:t>date, in case</w:t>
      </w:r>
      <w:proofErr w:type="gramEnd"/>
      <w:r w:rsidRPr="003B1013">
        <w:rPr>
          <w:rFonts w:ascii="Calibri" w:hAnsi="Calibri" w:cs="Calibri"/>
          <w:sz w:val="20"/>
          <w:szCs w:val="20"/>
        </w:rPr>
        <w:t xml:space="preserve"> parents have to be contacted in an emergency. </w:t>
      </w:r>
    </w:p>
    <w:p w14:paraId="3839643C" w14:textId="77777777" w:rsidR="00A75A81" w:rsidRPr="003B1013" w:rsidRDefault="00A75A81">
      <w:pPr>
        <w:pStyle w:val="BodyText"/>
        <w:rPr>
          <w:rFonts w:ascii="Calibri" w:hAnsi="Calibri" w:cs="Calibri"/>
          <w:sz w:val="20"/>
          <w:szCs w:val="20"/>
        </w:rPr>
      </w:pPr>
    </w:p>
    <w:p w14:paraId="0CC72BA4" w14:textId="77777777" w:rsidR="00A75A81" w:rsidRPr="003B1013" w:rsidRDefault="00A75A81">
      <w:pPr>
        <w:pStyle w:val="BodyText"/>
        <w:numPr>
          <w:ilvl w:val="0"/>
          <w:numId w:val="1"/>
        </w:numPr>
        <w:rPr>
          <w:rFonts w:ascii="Calibri" w:hAnsi="Calibri" w:cs="Calibri"/>
          <w:sz w:val="20"/>
          <w:szCs w:val="20"/>
        </w:rPr>
      </w:pPr>
      <w:r w:rsidRPr="003B1013">
        <w:rPr>
          <w:rFonts w:ascii="Calibri" w:hAnsi="Calibri" w:cs="Calibri"/>
          <w:sz w:val="20"/>
          <w:szCs w:val="20"/>
        </w:rPr>
        <w:t xml:space="preserve">Keep to the recommended exclusion period for different illnesses. Our staff operate a consistent approach and will sensitively discuss with parents why their child needs to be excluded. The exclusion period for all infections is implemented. Parents can find the exclusion times by contacting their GP or by </w:t>
      </w:r>
      <w:r w:rsidR="005832A9" w:rsidRPr="003B1013">
        <w:rPr>
          <w:rFonts w:ascii="Calibri" w:hAnsi="Calibri" w:cs="Calibri"/>
          <w:sz w:val="20"/>
          <w:szCs w:val="20"/>
        </w:rPr>
        <w:t xml:space="preserve">contacting the </w:t>
      </w:r>
      <w:r w:rsidR="00C425D7" w:rsidRPr="003B1013">
        <w:rPr>
          <w:rFonts w:ascii="Calibri" w:hAnsi="Calibri" w:cs="Calibri"/>
          <w:sz w:val="20"/>
          <w:szCs w:val="20"/>
        </w:rPr>
        <w:t>Setting</w:t>
      </w:r>
      <w:r w:rsidR="005832A9" w:rsidRPr="003B1013">
        <w:rPr>
          <w:rFonts w:ascii="Calibri" w:hAnsi="Calibri" w:cs="Calibri"/>
          <w:sz w:val="20"/>
          <w:szCs w:val="20"/>
        </w:rPr>
        <w:t xml:space="preserve">. We have a guide on the </w:t>
      </w:r>
      <w:r w:rsidR="00C425D7" w:rsidRPr="003B1013">
        <w:rPr>
          <w:rFonts w:ascii="Calibri" w:hAnsi="Calibri" w:cs="Calibri"/>
          <w:sz w:val="20"/>
          <w:szCs w:val="20"/>
        </w:rPr>
        <w:t>available on request.</w:t>
      </w:r>
      <w:r w:rsidR="001E7750" w:rsidRPr="003B1013">
        <w:rPr>
          <w:rFonts w:ascii="Calibri" w:hAnsi="Calibri" w:cs="Calibri"/>
          <w:sz w:val="20"/>
          <w:szCs w:val="20"/>
        </w:rPr>
        <w:t xml:space="preserve"> </w:t>
      </w:r>
    </w:p>
    <w:p w14:paraId="4FE1DDE3" w14:textId="77777777" w:rsidR="00A75A81" w:rsidRPr="003B1013" w:rsidRDefault="00A75A81">
      <w:pPr>
        <w:pStyle w:val="BodyText"/>
        <w:rPr>
          <w:rFonts w:ascii="Calibri" w:hAnsi="Calibri" w:cs="Calibri"/>
          <w:sz w:val="20"/>
          <w:szCs w:val="20"/>
        </w:rPr>
      </w:pPr>
    </w:p>
    <w:p w14:paraId="270A26DB" w14:textId="170A3717" w:rsidR="00A75A81" w:rsidRPr="003B1013" w:rsidRDefault="00A75A81">
      <w:pPr>
        <w:pStyle w:val="BodyText"/>
        <w:numPr>
          <w:ilvl w:val="0"/>
          <w:numId w:val="1"/>
        </w:numPr>
        <w:rPr>
          <w:rFonts w:ascii="Calibri" w:hAnsi="Calibri" w:cs="Calibri"/>
          <w:sz w:val="20"/>
          <w:szCs w:val="20"/>
        </w:rPr>
      </w:pPr>
      <w:r w:rsidRPr="003B1013">
        <w:rPr>
          <w:rFonts w:ascii="Calibri" w:hAnsi="Calibri" w:cs="Calibri"/>
          <w:sz w:val="20"/>
          <w:szCs w:val="20"/>
        </w:rPr>
        <w:t xml:space="preserve">Notify the </w:t>
      </w:r>
      <w:r w:rsidR="00C425D7" w:rsidRPr="003B1013">
        <w:rPr>
          <w:rFonts w:ascii="Calibri" w:hAnsi="Calibri" w:cs="Calibri"/>
          <w:sz w:val="20"/>
          <w:szCs w:val="20"/>
        </w:rPr>
        <w:t>Setting</w:t>
      </w:r>
      <w:r w:rsidRPr="003B1013">
        <w:rPr>
          <w:rFonts w:ascii="Calibri" w:hAnsi="Calibri" w:cs="Calibri"/>
          <w:sz w:val="20"/>
          <w:szCs w:val="20"/>
        </w:rPr>
        <w:t xml:space="preserve"> by telephone, on the first day of illness, if a child is unable to attend. We will inform other parents and carers of infections and sickness </w:t>
      </w:r>
      <w:r w:rsidR="00F627DB">
        <w:rPr>
          <w:rFonts w:ascii="Calibri" w:hAnsi="Calibri" w:cs="Calibri"/>
          <w:sz w:val="20"/>
          <w:szCs w:val="20"/>
        </w:rPr>
        <w:t xml:space="preserve">if </w:t>
      </w:r>
      <w:proofErr w:type="gramStart"/>
      <w:r w:rsidR="00F627DB">
        <w:rPr>
          <w:rFonts w:ascii="Calibri" w:hAnsi="Calibri" w:cs="Calibri"/>
          <w:sz w:val="20"/>
          <w:szCs w:val="20"/>
        </w:rPr>
        <w:t>necessary</w:t>
      </w:r>
      <w:proofErr w:type="gramEnd"/>
      <w:r w:rsidRPr="003B1013">
        <w:rPr>
          <w:rFonts w:ascii="Calibri" w:hAnsi="Calibri" w:cs="Calibri"/>
          <w:sz w:val="20"/>
          <w:szCs w:val="20"/>
        </w:rPr>
        <w:t xml:space="preserve"> but we will respect confidentiality by not identifying the child(ren) concerned.</w:t>
      </w:r>
    </w:p>
    <w:p w14:paraId="4B816DC9" w14:textId="77777777" w:rsidR="001E7750" w:rsidRPr="003B1013" w:rsidRDefault="001E7750" w:rsidP="001E7750">
      <w:pPr>
        <w:pStyle w:val="BodyText"/>
        <w:rPr>
          <w:rFonts w:ascii="Calibri" w:hAnsi="Calibri" w:cs="Calibri"/>
          <w:sz w:val="20"/>
          <w:szCs w:val="20"/>
        </w:rPr>
      </w:pPr>
    </w:p>
    <w:p w14:paraId="3F5D83C6" w14:textId="77777777" w:rsidR="00A75A81" w:rsidRPr="003B1013" w:rsidRDefault="00A75A81">
      <w:pPr>
        <w:pStyle w:val="BodyText"/>
        <w:numPr>
          <w:ilvl w:val="0"/>
          <w:numId w:val="1"/>
        </w:numPr>
        <w:rPr>
          <w:rFonts w:ascii="Calibri" w:hAnsi="Calibri" w:cs="Calibri"/>
          <w:sz w:val="20"/>
          <w:szCs w:val="20"/>
        </w:rPr>
      </w:pPr>
      <w:r w:rsidRPr="003B1013">
        <w:rPr>
          <w:rFonts w:ascii="Calibri" w:hAnsi="Calibri" w:cs="Calibri"/>
          <w:sz w:val="20"/>
          <w:szCs w:val="20"/>
        </w:rPr>
        <w:t xml:space="preserve">Inform the </w:t>
      </w:r>
      <w:r w:rsidR="00C425D7" w:rsidRPr="003B1013">
        <w:rPr>
          <w:rFonts w:ascii="Calibri" w:hAnsi="Calibri" w:cs="Calibri"/>
          <w:sz w:val="20"/>
          <w:szCs w:val="20"/>
        </w:rPr>
        <w:t>Setting</w:t>
      </w:r>
      <w:r w:rsidRPr="003B1013">
        <w:rPr>
          <w:rFonts w:ascii="Calibri" w:hAnsi="Calibri" w:cs="Calibri"/>
          <w:sz w:val="20"/>
          <w:szCs w:val="20"/>
        </w:rPr>
        <w:t xml:space="preserve"> of any medication a child may have been prescribed by a G.P.</w:t>
      </w:r>
      <w:r w:rsidR="001E7750" w:rsidRPr="003B1013">
        <w:rPr>
          <w:rFonts w:ascii="Calibri" w:hAnsi="Calibri" w:cs="Calibri"/>
          <w:sz w:val="20"/>
          <w:szCs w:val="20"/>
        </w:rPr>
        <w:t xml:space="preserve"> We ask parents to keep their child home for a period of 48hours when prescribed antibiotics.</w:t>
      </w:r>
      <w:r w:rsidRPr="003B1013">
        <w:rPr>
          <w:rFonts w:ascii="Calibri" w:hAnsi="Calibri" w:cs="Calibri"/>
          <w:sz w:val="20"/>
          <w:szCs w:val="20"/>
        </w:rPr>
        <w:t xml:space="preserve"> </w:t>
      </w:r>
      <w:r w:rsidR="00C425D7" w:rsidRPr="003B1013">
        <w:rPr>
          <w:rFonts w:ascii="Calibri" w:hAnsi="Calibri" w:cs="Calibri"/>
          <w:sz w:val="20"/>
          <w:szCs w:val="20"/>
        </w:rPr>
        <w:t>Information will be shared with the school, where necessary.</w:t>
      </w:r>
    </w:p>
    <w:p w14:paraId="01950EE9" w14:textId="77777777" w:rsidR="006A07C2" w:rsidRPr="003B1013" w:rsidRDefault="006A07C2" w:rsidP="006A07C2">
      <w:pPr>
        <w:pStyle w:val="BodyText"/>
        <w:rPr>
          <w:rFonts w:ascii="Calibri" w:hAnsi="Calibri" w:cs="Calibri"/>
          <w:sz w:val="20"/>
          <w:szCs w:val="20"/>
        </w:rPr>
      </w:pPr>
    </w:p>
    <w:p w14:paraId="4E69BB2A" w14:textId="0ED2E179" w:rsidR="00A75A81" w:rsidRPr="003B1013" w:rsidRDefault="001360CE" w:rsidP="001360CE">
      <w:pPr>
        <w:pStyle w:val="BodyText"/>
        <w:jc w:val="center"/>
        <w:rPr>
          <w:rFonts w:ascii="Calibri" w:hAnsi="Calibri" w:cs="Calibri"/>
          <w:b/>
          <w:sz w:val="20"/>
          <w:szCs w:val="20"/>
          <w:u w:val="single"/>
        </w:rPr>
      </w:pPr>
      <w:r w:rsidRPr="003B1013">
        <w:rPr>
          <w:rFonts w:ascii="Calibri" w:hAnsi="Calibri" w:cs="Calibri"/>
          <w:b/>
          <w:sz w:val="20"/>
          <w:szCs w:val="20"/>
          <w:u w:val="single"/>
        </w:rPr>
        <w:t>We can refuse admittance to children who have a temperature,</w:t>
      </w:r>
      <w:r w:rsidR="003420CC">
        <w:rPr>
          <w:rFonts w:ascii="Calibri" w:hAnsi="Calibri" w:cs="Calibri"/>
          <w:b/>
          <w:sz w:val="20"/>
          <w:szCs w:val="20"/>
          <w:u w:val="single"/>
        </w:rPr>
        <w:t xml:space="preserve"> new persistent cough, loss of smell or </w:t>
      </w:r>
      <w:proofErr w:type="gramStart"/>
      <w:r w:rsidR="003420CC">
        <w:rPr>
          <w:rFonts w:ascii="Calibri" w:hAnsi="Calibri" w:cs="Calibri"/>
          <w:b/>
          <w:sz w:val="20"/>
          <w:szCs w:val="20"/>
          <w:u w:val="single"/>
        </w:rPr>
        <w:t xml:space="preserve">taste, </w:t>
      </w:r>
      <w:r w:rsidRPr="003B1013">
        <w:rPr>
          <w:rFonts w:ascii="Calibri" w:hAnsi="Calibri" w:cs="Calibri"/>
          <w:b/>
          <w:sz w:val="20"/>
          <w:szCs w:val="20"/>
          <w:u w:val="single"/>
        </w:rPr>
        <w:t xml:space="preserve"> sickness</w:t>
      </w:r>
      <w:proofErr w:type="gramEnd"/>
      <w:r w:rsidRPr="003B1013">
        <w:rPr>
          <w:rFonts w:ascii="Calibri" w:hAnsi="Calibri" w:cs="Calibri"/>
          <w:b/>
          <w:sz w:val="20"/>
          <w:szCs w:val="20"/>
          <w:u w:val="single"/>
        </w:rPr>
        <w:t xml:space="preserve"> and diarrhoea or a contagious infection or diseases.</w:t>
      </w:r>
    </w:p>
    <w:p w14:paraId="493E0EC7" w14:textId="77777777" w:rsidR="001360CE" w:rsidRPr="003B1013" w:rsidRDefault="001360CE">
      <w:pPr>
        <w:pStyle w:val="BodyText"/>
        <w:rPr>
          <w:rFonts w:ascii="Calibri" w:hAnsi="Calibri" w:cs="Calibri"/>
          <w:sz w:val="20"/>
          <w:szCs w:val="20"/>
        </w:rPr>
      </w:pPr>
    </w:p>
    <w:p w14:paraId="6CC9C966" w14:textId="77777777" w:rsidR="00A75A81" w:rsidRPr="003B1013" w:rsidRDefault="00A75A81">
      <w:pPr>
        <w:pStyle w:val="BodyText"/>
        <w:rPr>
          <w:rFonts w:ascii="Calibri" w:hAnsi="Calibri" w:cs="Calibri"/>
          <w:b/>
          <w:bCs/>
          <w:sz w:val="20"/>
          <w:szCs w:val="20"/>
        </w:rPr>
      </w:pPr>
      <w:r w:rsidRPr="003B1013">
        <w:rPr>
          <w:rFonts w:ascii="Calibri" w:hAnsi="Calibri" w:cs="Calibri"/>
          <w:b/>
          <w:bCs/>
          <w:sz w:val="20"/>
          <w:szCs w:val="20"/>
        </w:rPr>
        <w:t>Sickness and Diarrhoea</w:t>
      </w:r>
    </w:p>
    <w:p w14:paraId="1440377B" w14:textId="00095C5E" w:rsidR="00A75A81" w:rsidRDefault="00A75A81">
      <w:pPr>
        <w:pStyle w:val="BodyText"/>
        <w:rPr>
          <w:rFonts w:ascii="Calibri" w:hAnsi="Calibri" w:cs="Calibri"/>
          <w:sz w:val="20"/>
          <w:szCs w:val="20"/>
        </w:rPr>
      </w:pPr>
      <w:r w:rsidRPr="003B1013">
        <w:rPr>
          <w:rFonts w:ascii="Calibri" w:hAnsi="Calibri" w:cs="Calibri"/>
          <w:sz w:val="20"/>
          <w:szCs w:val="20"/>
        </w:rPr>
        <w:t xml:space="preserve">Parents and carers are requested to keep their children away from the </w:t>
      </w:r>
      <w:r w:rsidR="00C425D7" w:rsidRPr="003B1013">
        <w:rPr>
          <w:rFonts w:ascii="Calibri" w:hAnsi="Calibri" w:cs="Calibri"/>
          <w:sz w:val="20"/>
          <w:szCs w:val="20"/>
        </w:rPr>
        <w:t>setting</w:t>
      </w:r>
      <w:r w:rsidRPr="003B1013">
        <w:rPr>
          <w:rFonts w:ascii="Calibri" w:hAnsi="Calibri" w:cs="Calibri"/>
          <w:sz w:val="20"/>
          <w:szCs w:val="20"/>
        </w:rPr>
        <w:t xml:space="preserve"> if their child has been vomiting or has diarrhoea until 48 hours after the last occasion. </w:t>
      </w:r>
      <w:r w:rsidR="005832A9" w:rsidRPr="003B1013">
        <w:rPr>
          <w:rFonts w:ascii="Calibri" w:hAnsi="Calibri" w:cs="Calibri"/>
          <w:sz w:val="20"/>
          <w:szCs w:val="20"/>
        </w:rPr>
        <w:t>(a</w:t>
      </w:r>
      <w:r w:rsidRPr="003B1013">
        <w:rPr>
          <w:rFonts w:ascii="Calibri" w:hAnsi="Calibri" w:cs="Calibri"/>
          <w:sz w:val="20"/>
          <w:szCs w:val="20"/>
        </w:rPr>
        <w:t>lthough it is recognised that for children under 5 a longer period of exclusion may be required</w:t>
      </w:r>
      <w:r w:rsidR="005832A9" w:rsidRPr="003B1013">
        <w:rPr>
          <w:rFonts w:ascii="Calibri" w:hAnsi="Calibri" w:cs="Calibri"/>
          <w:sz w:val="20"/>
          <w:szCs w:val="20"/>
        </w:rPr>
        <w:t>)</w:t>
      </w:r>
      <w:r w:rsidRPr="003B1013">
        <w:rPr>
          <w:rFonts w:ascii="Calibri" w:hAnsi="Calibri" w:cs="Calibri"/>
          <w:sz w:val="20"/>
          <w:szCs w:val="20"/>
        </w:rPr>
        <w:t xml:space="preserve">.  </w:t>
      </w:r>
    </w:p>
    <w:p w14:paraId="02292AEA" w14:textId="005FFF4C" w:rsidR="00E96BEB" w:rsidRDefault="00E96BEB">
      <w:pPr>
        <w:pStyle w:val="BodyText"/>
        <w:rPr>
          <w:rFonts w:ascii="Calibri" w:hAnsi="Calibri" w:cs="Calibri"/>
          <w:sz w:val="20"/>
          <w:szCs w:val="20"/>
        </w:rPr>
      </w:pPr>
    </w:p>
    <w:p w14:paraId="7DD1AEC9" w14:textId="15E454E8" w:rsidR="00E96BEB" w:rsidRDefault="00E96BEB">
      <w:pPr>
        <w:pStyle w:val="BodyText"/>
        <w:rPr>
          <w:rFonts w:ascii="Calibri" w:hAnsi="Calibri" w:cs="Calibri"/>
          <w:b/>
          <w:bCs/>
          <w:sz w:val="20"/>
          <w:szCs w:val="20"/>
        </w:rPr>
      </w:pPr>
      <w:proofErr w:type="spellStart"/>
      <w:r w:rsidRPr="00E96BEB">
        <w:rPr>
          <w:rFonts w:ascii="Calibri" w:hAnsi="Calibri" w:cs="Calibri"/>
          <w:b/>
          <w:bCs/>
          <w:sz w:val="20"/>
          <w:szCs w:val="20"/>
        </w:rPr>
        <w:t>Covid</w:t>
      </w:r>
      <w:proofErr w:type="spellEnd"/>
      <w:r w:rsidRPr="00E96BEB">
        <w:rPr>
          <w:rFonts w:ascii="Calibri" w:hAnsi="Calibri" w:cs="Calibri"/>
          <w:b/>
          <w:bCs/>
          <w:sz w:val="20"/>
          <w:szCs w:val="20"/>
        </w:rPr>
        <w:t xml:space="preserve"> 19</w:t>
      </w:r>
    </w:p>
    <w:p w14:paraId="739A0A97" w14:textId="18B6D720" w:rsidR="00E96BEB" w:rsidRPr="00E96BEB" w:rsidRDefault="00E96BEB">
      <w:pPr>
        <w:pStyle w:val="BodyText"/>
        <w:rPr>
          <w:rFonts w:ascii="Calibri" w:hAnsi="Calibri" w:cs="Calibri"/>
          <w:sz w:val="20"/>
          <w:szCs w:val="20"/>
        </w:rPr>
      </w:pPr>
      <w:r>
        <w:rPr>
          <w:rFonts w:ascii="Calibri" w:hAnsi="Calibri" w:cs="Calibri"/>
          <w:sz w:val="20"/>
          <w:szCs w:val="20"/>
        </w:rPr>
        <w:t xml:space="preserve">We ask parents and carers to keep their children home if they, or anyone in their household displays any of the following: high temperature, new persistent cough, loss of taste or smell. They must follow current Government guidance and only return to the setting when it is safe for them to do so. Failure to do so could result in the setting having to close for 2 weeks. </w:t>
      </w:r>
    </w:p>
    <w:p w14:paraId="7E9D3309" w14:textId="77777777" w:rsidR="00A75A81" w:rsidRPr="003B1013" w:rsidRDefault="00A75A81">
      <w:pPr>
        <w:pStyle w:val="BodyText"/>
        <w:rPr>
          <w:rFonts w:ascii="Calibri" w:hAnsi="Calibri" w:cs="Calibri"/>
          <w:sz w:val="20"/>
          <w:szCs w:val="20"/>
        </w:rPr>
      </w:pPr>
    </w:p>
    <w:p w14:paraId="6FBBD9CD" w14:textId="77777777" w:rsidR="00A75A81" w:rsidRPr="003B1013" w:rsidRDefault="00A75A81">
      <w:pPr>
        <w:pStyle w:val="BodyText"/>
        <w:rPr>
          <w:rFonts w:ascii="Calibri" w:hAnsi="Calibri" w:cs="Calibri"/>
          <w:b/>
          <w:bCs/>
          <w:sz w:val="20"/>
          <w:szCs w:val="20"/>
        </w:rPr>
      </w:pPr>
      <w:r w:rsidRPr="003B1013">
        <w:rPr>
          <w:rFonts w:ascii="Calibri" w:hAnsi="Calibri" w:cs="Calibri"/>
          <w:b/>
          <w:bCs/>
          <w:sz w:val="20"/>
          <w:szCs w:val="20"/>
        </w:rPr>
        <w:t>Nits and lice</w:t>
      </w:r>
    </w:p>
    <w:p w14:paraId="149F7F4B" w14:textId="77777777" w:rsidR="00A75A81" w:rsidRPr="003B1013" w:rsidRDefault="00A75A81">
      <w:pPr>
        <w:pStyle w:val="BodyText"/>
        <w:rPr>
          <w:rFonts w:ascii="Calibri" w:hAnsi="Calibri" w:cs="Calibri"/>
          <w:sz w:val="20"/>
          <w:szCs w:val="20"/>
        </w:rPr>
      </w:pPr>
      <w:r w:rsidRPr="003B1013">
        <w:rPr>
          <w:rFonts w:ascii="Calibri" w:hAnsi="Calibri" w:cs="Calibri"/>
          <w:sz w:val="20"/>
          <w:szCs w:val="20"/>
        </w:rPr>
        <w:t>If a child has nits or lice:</w:t>
      </w:r>
    </w:p>
    <w:p w14:paraId="45E3106D" w14:textId="77777777" w:rsidR="00A75A81" w:rsidRPr="003B1013" w:rsidRDefault="00A75A81">
      <w:pPr>
        <w:pStyle w:val="BodyText"/>
        <w:rPr>
          <w:rFonts w:ascii="Calibri" w:hAnsi="Calibri" w:cs="Calibri"/>
          <w:sz w:val="20"/>
          <w:szCs w:val="20"/>
        </w:rPr>
      </w:pPr>
    </w:p>
    <w:p w14:paraId="32F9F792" w14:textId="77777777" w:rsidR="00A75A81" w:rsidRPr="003B1013" w:rsidRDefault="00A75A81">
      <w:pPr>
        <w:pStyle w:val="BodyText"/>
        <w:numPr>
          <w:ilvl w:val="0"/>
          <w:numId w:val="2"/>
        </w:numPr>
        <w:rPr>
          <w:rFonts w:ascii="Calibri" w:hAnsi="Calibri" w:cs="Calibri"/>
          <w:sz w:val="20"/>
          <w:szCs w:val="20"/>
        </w:rPr>
      </w:pPr>
      <w:r w:rsidRPr="003B1013">
        <w:rPr>
          <w:rFonts w:ascii="Calibri" w:hAnsi="Calibri" w:cs="Calibri"/>
          <w:sz w:val="20"/>
          <w:szCs w:val="20"/>
        </w:rPr>
        <w:t xml:space="preserve">We will give advice to the child’s parent and recommend treatment be undertaken. </w:t>
      </w:r>
    </w:p>
    <w:p w14:paraId="3A9B6AF0" w14:textId="77777777" w:rsidR="00A75A81" w:rsidRPr="003B1013" w:rsidRDefault="00A75A81">
      <w:pPr>
        <w:pStyle w:val="BodyText"/>
        <w:numPr>
          <w:ilvl w:val="0"/>
          <w:numId w:val="2"/>
        </w:numPr>
        <w:rPr>
          <w:rFonts w:ascii="Calibri" w:hAnsi="Calibri" w:cs="Calibri"/>
          <w:sz w:val="20"/>
          <w:szCs w:val="20"/>
        </w:rPr>
      </w:pPr>
      <w:r w:rsidRPr="003B1013">
        <w:rPr>
          <w:rFonts w:ascii="Calibri" w:hAnsi="Calibri" w:cs="Calibri"/>
          <w:sz w:val="20"/>
          <w:szCs w:val="20"/>
        </w:rPr>
        <w:t>We will not suspend the child or treat them any differently in a session.</w:t>
      </w:r>
    </w:p>
    <w:p w14:paraId="77625D4A" w14:textId="77777777" w:rsidR="00A75A81" w:rsidRPr="003B1013" w:rsidRDefault="00A75A81">
      <w:pPr>
        <w:pStyle w:val="BodyText"/>
        <w:numPr>
          <w:ilvl w:val="0"/>
          <w:numId w:val="2"/>
        </w:numPr>
        <w:rPr>
          <w:rFonts w:ascii="Calibri" w:hAnsi="Calibri" w:cs="Calibri"/>
          <w:sz w:val="20"/>
          <w:szCs w:val="20"/>
        </w:rPr>
      </w:pPr>
      <w:r w:rsidRPr="003B1013">
        <w:rPr>
          <w:rFonts w:ascii="Calibri" w:hAnsi="Calibri" w:cs="Calibri"/>
          <w:sz w:val="20"/>
          <w:szCs w:val="20"/>
        </w:rPr>
        <w:t>We will treat the matter as confidential.</w:t>
      </w:r>
    </w:p>
    <w:p w14:paraId="13A1D380" w14:textId="77777777" w:rsidR="00A75A81" w:rsidRPr="003B1013" w:rsidRDefault="00A75A81" w:rsidP="005832A9">
      <w:pPr>
        <w:pStyle w:val="BodyText"/>
        <w:numPr>
          <w:ilvl w:val="0"/>
          <w:numId w:val="1"/>
        </w:numPr>
        <w:rPr>
          <w:rFonts w:ascii="Calibri" w:hAnsi="Calibri" w:cs="Calibri"/>
          <w:sz w:val="20"/>
          <w:szCs w:val="20"/>
        </w:rPr>
      </w:pPr>
      <w:r w:rsidRPr="003B1013">
        <w:rPr>
          <w:rFonts w:ascii="Calibri" w:hAnsi="Calibri" w:cs="Calibri"/>
          <w:sz w:val="20"/>
          <w:szCs w:val="20"/>
        </w:rPr>
        <w:t>We will inform all parents of the problem, either verbally, by a poster on the door, or by a letter, to monitor their own child.</w:t>
      </w:r>
      <w:r w:rsidR="005832A9" w:rsidRPr="003B1013">
        <w:rPr>
          <w:rFonts w:ascii="Calibri" w:hAnsi="Calibri" w:cs="Calibri"/>
          <w:sz w:val="20"/>
          <w:szCs w:val="20"/>
        </w:rPr>
        <w:t xml:space="preserve"> We will respect confidentiality by not identifying the child(ren) concerned.</w:t>
      </w:r>
    </w:p>
    <w:p w14:paraId="423B9377" w14:textId="77777777" w:rsidR="00A75A81" w:rsidRPr="003B1013" w:rsidRDefault="00A75A81">
      <w:pPr>
        <w:pStyle w:val="BodyText"/>
        <w:rPr>
          <w:rFonts w:ascii="Calibri" w:hAnsi="Calibri" w:cs="Calibri"/>
          <w:sz w:val="20"/>
          <w:szCs w:val="20"/>
        </w:rPr>
      </w:pPr>
    </w:p>
    <w:p w14:paraId="02951E64" w14:textId="77777777" w:rsidR="00A75A81" w:rsidRPr="003B1013" w:rsidRDefault="00533DF8">
      <w:pPr>
        <w:pStyle w:val="BodyText"/>
        <w:rPr>
          <w:rFonts w:ascii="Calibri" w:hAnsi="Calibri" w:cs="Calibri"/>
          <w:b/>
          <w:bCs/>
          <w:sz w:val="20"/>
          <w:szCs w:val="20"/>
        </w:rPr>
      </w:pPr>
      <w:r w:rsidRPr="003B1013">
        <w:rPr>
          <w:rFonts w:ascii="Calibri" w:hAnsi="Calibri" w:cs="Calibri"/>
          <w:b/>
          <w:bCs/>
          <w:sz w:val="20"/>
          <w:szCs w:val="20"/>
        </w:rPr>
        <w:t xml:space="preserve">HIV </w:t>
      </w:r>
    </w:p>
    <w:p w14:paraId="2DBB93DB" w14:textId="77777777" w:rsidR="00A75A81" w:rsidRPr="003B1013" w:rsidRDefault="00A75A81">
      <w:pPr>
        <w:pStyle w:val="BodyText"/>
        <w:numPr>
          <w:ilvl w:val="0"/>
          <w:numId w:val="3"/>
        </w:numPr>
        <w:rPr>
          <w:rFonts w:ascii="Calibri" w:hAnsi="Calibri" w:cs="Calibri"/>
          <w:b/>
          <w:bCs/>
          <w:sz w:val="20"/>
          <w:szCs w:val="20"/>
        </w:rPr>
      </w:pPr>
      <w:r w:rsidRPr="003B1013">
        <w:rPr>
          <w:rFonts w:ascii="Calibri" w:hAnsi="Calibri" w:cs="Calibri"/>
          <w:sz w:val="20"/>
          <w:szCs w:val="20"/>
        </w:rPr>
        <w:t xml:space="preserve">Human Immunodeficiency Virus may affect children or families attending the </w:t>
      </w:r>
      <w:r w:rsidR="00C425D7" w:rsidRPr="003B1013">
        <w:rPr>
          <w:rFonts w:ascii="Calibri" w:hAnsi="Calibri" w:cs="Calibri"/>
          <w:sz w:val="20"/>
          <w:szCs w:val="20"/>
        </w:rPr>
        <w:t>Setting</w:t>
      </w:r>
      <w:r w:rsidRPr="003B1013">
        <w:rPr>
          <w:rFonts w:ascii="Calibri" w:hAnsi="Calibri" w:cs="Calibri"/>
          <w:sz w:val="20"/>
          <w:szCs w:val="20"/>
        </w:rPr>
        <w:t>.  Children or families are not excluded because of HIV.</w:t>
      </w:r>
    </w:p>
    <w:p w14:paraId="102414E0" w14:textId="77777777" w:rsidR="00A75A81" w:rsidRPr="003B1013" w:rsidRDefault="00A75A81">
      <w:pPr>
        <w:pStyle w:val="BodyText"/>
        <w:rPr>
          <w:rFonts w:ascii="Calibri" w:hAnsi="Calibri" w:cs="Calibri"/>
          <w:sz w:val="20"/>
          <w:szCs w:val="20"/>
        </w:rPr>
      </w:pPr>
    </w:p>
    <w:p w14:paraId="53419776" w14:textId="77777777" w:rsidR="00A75A81" w:rsidRPr="003B1013" w:rsidRDefault="00A75A81">
      <w:pPr>
        <w:pStyle w:val="BodyText"/>
        <w:rPr>
          <w:rFonts w:ascii="Calibri" w:hAnsi="Calibri" w:cs="Calibri"/>
          <w:b/>
          <w:bCs/>
          <w:sz w:val="20"/>
          <w:szCs w:val="20"/>
        </w:rPr>
      </w:pPr>
      <w:r w:rsidRPr="003B1013">
        <w:rPr>
          <w:rFonts w:ascii="Calibri" w:hAnsi="Calibri" w:cs="Calibri"/>
          <w:b/>
          <w:bCs/>
          <w:sz w:val="20"/>
          <w:szCs w:val="20"/>
        </w:rPr>
        <w:t>Prevention of sunburn:</w:t>
      </w:r>
    </w:p>
    <w:p w14:paraId="165C6BA7" w14:textId="77777777" w:rsidR="00A75A81" w:rsidRPr="003B1013" w:rsidRDefault="00A75A81">
      <w:pPr>
        <w:pStyle w:val="BodyText"/>
        <w:rPr>
          <w:rFonts w:ascii="Calibri" w:hAnsi="Calibri" w:cs="Calibri"/>
          <w:sz w:val="20"/>
          <w:szCs w:val="20"/>
        </w:rPr>
      </w:pPr>
      <w:r w:rsidRPr="003B1013">
        <w:rPr>
          <w:rFonts w:ascii="Calibri" w:hAnsi="Calibri" w:cs="Calibri"/>
          <w:sz w:val="20"/>
          <w:szCs w:val="20"/>
        </w:rPr>
        <w:t>Children become ill if exposed skin is in contact with strong sunshine. We ensure that children:</w:t>
      </w:r>
    </w:p>
    <w:p w14:paraId="729A9AB7" w14:textId="77777777" w:rsidR="00A75A81" w:rsidRPr="003B1013" w:rsidRDefault="00A75A81">
      <w:pPr>
        <w:pStyle w:val="BodyText"/>
        <w:rPr>
          <w:rFonts w:ascii="Calibri" w:hAnsi="Calibri" w:cs="Calibri"/>
          <w:sz w:val="20"/>
          <w:szCs w:val="20"/>
        </w:rPr>
      </w:pPr>
    </w:p>
    <w:p w14:paraId="302E4F66" w14:textId="77777777" w:rsidR="00A75A81" w:rsidRPr="003B1013" w:rsidRDefault="00A75A81">
      <w:pPr>
        <w:pStyle w:val="BodyText"/>
        <w:numPr>
          <w:ilvl w:val="0"/>
          <w:numId w:val="3"/>
        </w:numPr>
        <w:rPr>
          <w:rFonts w:ascii="Calibri" w:hAnsi="Calibri" w:cs="Calibri"/>
          <w:sz w:val="20"/>
          <w:szCs w:val="20"/>
        </w:rPr>
      </w:pPr>
      <w:r w:rsidRPr="003B1013">
        <w:rPr>
          <w:rFonts w:ascii="Calibri" w:hAnsi="Calibri" w:cs="Calibri"/>
          <w:sz w:val="20"/>
          <w:szCs w:val="20"/>
        </w:rPr>
        <w:t>Will wear t-shirts etc. when playing outside</w:t>
      </w:r>
      <w:r w:rsidR="00533DF8" w:rsidRPr="003B1013">
        <w:rPr>
          <w:rFonts w:ascii="Calibri" w:hAnsi="Calibri" w:cs="Calibri"/>
          <w:sz w:val="20"/>
          <w:szCs w:val="20"/>
        </w:rPr>
        <w:t>.</w:t>
      </w:r>
    </w:p>
    <w:p w14:paraId="7BA8CBB3" w14:textId="77777777" w:rsidR="00A75A81" w:rsidRPr="003B1013" w:rsidRDefault="00A75A81">
      <w:pPr>
        <w:pStyle w:val="BodyText"/>
        <w:numPr>
          <w:ilvl w:val="0"/>
          <w:numId w:val="3"/>
        </w:numPr>
        <w:rPr>
          <w:rFonts w:ascii="Calibri" w:hAnsi="Calibri" w:cs="Calibri"/>
          <w:sz w:val="20"/>
          <w:szCs w:val="20"/>
        </w:rPr>
      </w:pPr>
      <w:r w:rsidRPr="003B1013">
        <w:rPr>
          <w:rFonts w:ascii="Calibri" w:hAnsi="Calibri" w:cs="Calibri"/>
          <w:sz w:val="20"/>
          <w:szCs w:val="20"/>
        </w:rPr>
        <w:t xml:space="preserve">Will be </w:t>
      </w:r>
      <w:proofErr w:type="gramStart"/>
      <w:r w:rsidRPr="003B1013">
        <w:rPr>
          <w:rFonts w:ascii="Calibri" w:hAnsi="Calibri" w:cs="Calibri"/>
          <w:sz w:val="20"/>
          <w:szCs w:val="20"/>
        </w:rPr>
        <w:t>encouraged to</w:t>
      </w:r>
      <w:r w:rsidRPr="003B1013">
        <w:rPr>
          <w:rFonts w:ascii="Calibri" w:hAnsi="Calibri" w:cs="Calibri"/>
        </w:rPr>
        <w:t xml:space="preserve"> </w:t>
      </w:r>
      <w:r w:rsidRPr="003B1013">
        <w:rPr>
          <w:rFonts w:ascii="Calibri" w:hAnsi="Calibri" w:cs="Calibri"/>
          <w:sz w:val="20"/>
          <w:szCs w:val="20"/>
        </w:rPr>
        <w:t>wear hats at all times</w:t>
      </w:r>
      <w:proofErr w:type="gramEnd"/>
      <w:r w:rsidR="00533DF8" w:rsidRPr="003B1013">
        <w:rPr>
          <w:rFonts w:ascii="Calibri" w:hAnsi="Calibri" w:cs="Calibri"/>
          <w:sz w:val="20"/>
          <w:szCs w:val="20"/>
        </w:rPr>
        <w:t>.</w:t>
      </w:r>
    </w:p>
    <w:p w14:paraId="159B9574" w14:textId="77777777" w:rsidR="00C425D7" w:rsidRPr="003B1013" w:rsidRDefault="00C425D7">
      <w:pPr>
        <w:pStyle w:val="BodyText"/>
        <w:numPr>
          <w:ilvl w:val="0"/>
          <w:numId w:val="3"/>
        </w:numPr>
        <w:rPr>
          <w:rFonts w:ascii="Calibri" w:hAnsi="Calibri" w:cs="Calibri"/>
          <w:sz w:val="20"/>
          <w:szCs w:val="20"/>
        </w:rPr>
      </w:pPr>
      <w:r w:rsidRPr="003B1013">
        <w:rPr>
          <w:rFonts w:ascii="Calibri" w:hAnsi="Calibri" w:cs="Calibri"/>
          <w:sz w:val="20"/>
          <w:szCs w:val="20"/>
        </w:rPr>
        <w:t>Reconvene inside if the sun is very strong.</w:t>
      </w:r>
    </w:p>
    <w:p w14:paraId="0CC14DB3" w14:textId="77777777" w:rsidR="00A75A81" w:rsidRPr="003B1013" w:rsidRDefault="00A75A81">
      <w:pPr>
        <w:pStyle w:val="BodyText"/>
        <w:ind w:left="420"/>
        <w:rPr>
          <w:rFonts w:ascii="Calibri" w:hAnsi="Calibri" w:cs="Calibri"/>
          <w:sz w:val="20"/>
          <w:szCs w:val="20"/>
        </w:rPr>
      </w:pPr>
    </w:p>
    <w:p w14:paraId="6ECE753C" w14:textId="77777777" w:rsidR="00A75A81" w:rsidRPr="003B1013" w:rsidRDefault="00533DF8" w:rsidP="00533DF8">
      <w:pPr>
        <w:pStyle w:val="BodyText"/>
        <w:rPr>
          <w:rFonts w:ascii="Calibri" w:hAnsi="Calibri" w:cs="Calibri"/>
          <w:sz w:val="20"/>
          <w:szCs w:val="20"/>
        </w:rPr>
      </w:pPr>
      <w:r w:rsidRPr="003B1013">
        <w:rPr>
          <w:rFonts w:ascii="Calibri" w:hAnsi="Calibri" w:cs="Calibri"/>
          <w:sz w:val="20"/>
          <w:szCs w:val="20"/>
        </w:rPr>
        <w:t>We ask parents to:</w:t>
      </w:r>
    </w:p>
    <w:p w14:paraId="01747B42" w14:textId="77777777" w:rsidR="00A75A81" w:rsidRPr="003B1013" w:rsidRDefault="00533DF8">
      <w:pPr>
        <w:pStyle w:val="BodyText"/>
        <w:numPr>
          <w:ilvl w:val="0"/>
          <w:numId w:val="5"/>
        </w:numPr>
        <w:rPr>
          <w:rFonts w:ascii="Calibri" w:hAnsi="Calibri" w:cs="Calibri"/>
          <w:sz w:val="20"/>
          <w:szCs w:val="20"/>
        </w:rPr>
      </w:pPr>
      <w:r w:rsidRPr="003B1013">
        <w:rPr>
          <w:rFonts w:ascii="Calibri" w:hAnsi="Calibri" w:cs="Calibri"/>
          <w:sz w:val="20"/>
          <w:szCs w:val="20"/>
        </w:rPr>
        <w:t xml:space="preserve">Apply </w:t>
      </w:r>
      <w:proofErr w:type="spellStart"/>
      <w:r w:rsidRPr="003B1013">
        <w:rPr>
          <w:rFonts w:ascii="Calibri" w:hAnsi="Calibri" w:cs="Calibri"/>
          <w:sz w:val="20"/>
          <w:szCs w:val="20"/>
        </w:rPr>
        <w:t>suncream</w:t>
      </w:r>
      <w:proofErr w:type="spellEnd"/>
      <w:r w:rsidRPr="003B1013">
        <w:rPr>
          <w:rFonts w:ascii="Calibri" w:hAnsi="Calibri" w:cs="Calibri"/>
          <w:sz w:val="20"/>
          <w:szCs w:val="20"/>
        </w:rPr>
        <w:t xml:space="preserve"> before each session. (please see member of staff for details).</w:t>
      </w:r>
    </w:p>
    <w:p w14:paraId="6CA93B36" w14:textId="77777777" w:rsidR="00533DF8" w:rsidRPr="003B1013" w:rsidRDefault="00533DF8">
      <w:pPr>
        <w:pStyle w:val="BodyText"/>
        <w:numPr>
          <w:ilvl w:val="0"/>
          <w:numId w:val="5"/>
        </w:numPr>
        <w:rPr>
          <w:rFonts w:ascii="Calibri" w:hAnsi="Calibri" w:cs="Calibri"/>
          <w:sz w:val="20"/>
          <w:szCs w:val="20"/>
        </w:rPr>
      </w:pPr>
      <w:r w:rsidRPr="003B1013">
        <w:rPr>
          <w:rFonts w:ascii="Calibri" w:hAnsi="Calibri" w:cs="Calibri"/>
          <w:sz w:val="20"/>
          <w:szCs w:val="20"/>
        </w:rPr>
        <w:t xml:space="preserve">Provide appropriate light long sleeved tops and protective head </w:t>
      </w:r>
      <w:proofErr w:type="spellStart"/>
      <w:r w:rsidRPr="003B1013">
        <w:rPr>
          <w:rFonts w:ascii="Calibri" w:hAnsi="Calibri" w:cs="Calibri"/>
          <w:sz w:val="20"/>
          <w:szCs w:val="20"/>
        </w:rPr>
        <w:t>wear</w:t>
      </w:r>
      <w:proofErr w:type="spellEnd"/>
      <w:r w:rsidRPr="003B1013">
        <w:rPr>
          <w:rFonts w:ascii="Calibri" w:hAnsi="Calibri" w:cs="Calibri"/>
          <w:sz w:val="20"/>
          <w:szCs w:val="20"/>
        </w:rPr>
        <w:t>.</w:t>
      </w:r>
    </w:p>
    <w:p w14:paraId="33517537" w14:textId="77777777" w:rsidR="00A75A81" w:rsidRPr="003B1013" w:rsidRDefault="00A75A81">
      <w:pPr>
        <w:pStyle w:val="BodyText"/>
        <w:ind w:left="420"/>
        <w:rPr>
          <w:rFonts w:ascii="Calibri" w:hAnsi="Calibri" w:cs="Calibri"/>
          <w:sz w:val="20"/>
          <w:szCs w:val="20"/>
        </w:rPr>
      </w:pPr>
    </w:p>
    <w:p w14:paraId="570A81E4" w14:textId="77777777" w:rsidR="00A75A81" w:rsidRPr="003B1013" w:rsidRDefault="00A75A81">
      <w:pPr>
        <w:pStyle w:val="BodyText"/>
        <w:rPr>
          <w:rFonts w:ascii="Calibri" w:hAnsi="Calibri" w:cs="Calibri"/>
          <w:b/>
          <w:bCs/>
          <w:sz w:val="20"/>
          <w:szCs w:val="20"/>
        </w:rPr>
      </w:pPr>
      <w:r w:rsidRPr="003B1013">
        <w:rPr>
          <w:rFonts w:ascii="Calibri" w:hAnsi="Calibri" w:cs="Calibri"/>
          <w:b/>
          <w:bCs/>
          <w:sz w:val="20"/>
          <w:szCs w:val="20"/>
        </w:rPr>
        <w:t xml:space="preserve">In the event of a child becoming ill whilst at </w:t>
      </w:r>
      <w:r w:rsidR="00C425D7" w:rsidRPr="003B1013">
        <w:rPr>
          <w:rFonts w:ascii="Calibri" w:hAnsi="Calibri" w:cs="Calibri"/>
          <w:b/>
          <w:bCs/>
          <w:sz w:val="20"/>
          <w:szCs w:val="20"/>
        </w:rPr>
        <w:t>Setting</w:t>
      </w:r>
      <w:r w:rsidRPr="003B1013">
        <w:rPr>
          <w:rFonts w:ascii="Calibri" w:hAnsi="Calibri" w:cs="Calibri"/>
          <w:b/>
          <w:bCs/>
          <w:sz w:val="20"/>
          <w:szCs w:val="20"/>
        </w:rPr>
        <w:t>:</w:t>
      </w:r>
    </w:p>
    <w:p w14:paraId="4925E989" w14:textId="77777777" w:rsidR="00A75A81" w:rsidRPr="003B1013" w:rsidRDefault="00A75A81">
      <w:pPr>
        <w:pStyle w:val="BodyText"/>
        <w:rPr>
          <w:rFonts w:ascii="Calibri" w:hAnsi="Calibri" w:cs="Calibri"/>
          <w:b/>
          <w:bCs/>
          <w:sz w:val="20"/>
          <w:szCs w:val="20"/>
        </w:rPr>
      </w:pPr>
    </w:p>
    <w:p w14:paraId="4E7D0137" w14:textId="77777777" w:rsidR="00A75A81" w:rsidRPr="003B1013" w:rsidRDefault="00982E40" w:rsidP="00982E40">
      <w:pPr>
        <w:pStyle w:val="BodyText"/>
        <w:numPr>
          <w:ilvl w:val="0"/>
          <w:numId w:val="3"/>
        </w:numPr>
        <w:rPr>
          <w:rFonts w:ascii="Calibri" w:hAnsi="Calibri" w:cs="Calibri"/>
          <w:b/>
          <w:bCs/>
          <w:sz w:val="20"/>
          <w:szCs w:val="20"/>
        </w:rPr>
      </w:pPr>
      <w:r w:rsidRPr="003B1013">
        <w:rPr>
          <w:rFonts w:ascii="Calibri" w:hAnsi="Calibri" w:cs="Calibri"/>
          <w:bCs/>
          <w:sz w:val="20"/>
          <w:szCs w:val="20"/>
        </w:rPr>
        <w:t>If a child shows any sign of possibly being unwell, including being drowsy/falling asleep, t</w:t>
      </w:r>
      <w:r w:rsidR="00A75A81" w:rsidRPr="003B1013">
        <w:rPr>
          <w:rFonts w:ascii="Calibri" w:hAnsi="Calibri" w:cs="Calibri"/>
          <w:sz w:val="20"/>
          <w:szCs w:val="20"/>
        </w:rPr>
        <w:t>he parent/carer, or another adult designated by the parent will be contacted immediately.</w:t>
      </w:r>
    </w:p>
    <w:p w14:paraId="2CA469A8" w14:textId="77777777" w:rsidR="00A75A81" w:rsidRPr="003B1013" w:rsidRDefault="00A75A81">
      <w:pPr>
        <w:pStyle w:val="BodyText"/>
        <w:numPr>
          <w:ilvl w:val="0"/>
          <w:numId w:val="3"/>
        </w:numPr>
        <w:rPr>
          <w:rFonts w:ascii="Calibri" w:hAnsi="Calibri" w:cs="Calibri"/>
          <w:b/>
          <w:bCs/>
          <w:sz w:val="20"/>
          <w:szCs w:val="20"/>
        </w:rPr>
      </w:pPr>
      <w:r w:rsidRPr="003B1013">
        <w:rPr>
          <w:rFonts w:ascii="Calibri" w:hAnsi="Calibri" w:cs="Calibri"/>
          <w:sz w:val="20"/>
          <w:szCs w:val="20"/>
        </w:rPr>
        <w:t xml:space="preserve">The child will be attended by a paediatric first aider and will be </w:t>
      </w:r>
      <w:r w:rsidR="00C425D7" w:rsidRPr="003B1013">
        <w:rPr>
          <w:rFonts w:ascii="Calibri" w:hAnsi="Calibri" w:cs="Calibri"/>
          <w:sz w:val="20"/>
          <w:szCs w:val="20"/>
        </w:rPr>
        <w:t>placed in a quiet area in the setting</w:t>
      </w:r>
      <w:r w:rsidRPr="003B1013">
        <w:rPr>
          <w:rFonts w:ascii="Calibri" w:hAnsi="Calibri" w:cs="Calibri"/>
          <w:sz w:val="20"/>
          <w:szCs w:val="20"/>
        </w:rPr>
        <w:t xml:space="preserve">. The child will not be left alone. </w:t>
      </w:r>
    </w:p>
    <w:p w14:paraId="3A76213B" w14:textId="77777777" w:rsidR="00A75A81" w:rsidRPr="003B1013" w:rsidRDefault="00A75A81">
      <w:pPr>
        <w:pStyle w:val="BodyText"/>
        <w:numPr>
          <w:ilvl w:val="0"/>
          <w:numId w:val="3"/>
        </w:numPr>
        <w:rPr>
          <w:rFonts w:ascii="Calibri" w:hAnsi="Calibri" w:cs="Calibri"/>
          <w:b/>
          <w:bCs/>
          <w:sz w:val="20"/>
          <w:szCs w:val="20"/>
        </w:rPr>
      </w:pPr>
      <w:r w:rsidRPr="003B1013">
        <w:rPr>
          <w:rFonts w:ascii="Calibri" w:hAnsi="Calibri" w:cs="Calibri"/>
          <w:sz w:val="20"/>
          <w:szCs w:val="20"/>
        </w:rPr>
        <w:t>Where necessary the child will be changed, made comfortable and reassured.</w:t>
      </w:r>
    </w:p>
    <w:p w14:paraId="60E5AE0C" w14:textId="77777777" w:rsidR="00A75A81" w:rsidRPr="003B1013" w:rsidRDefault="00A75A81">
      <w:pPr>
        <w:pStyle w:val="BodyText"/>
        <w:numPr>
          <w:ilvl w:val="0"/>
          <w:numId w:val="3"/>
        </w:numPr>
        <w:rPr>
          <w:rFonts w:ascii="Calibri" w:hAnsi="Calibri" w:cs="Calibri"/>
          <w:b/>
          <w:bCs/>
          <w:sz w:val="20"/>
          <w:szCs w:val="20"/>
        </w:rPr>
      </w:pPr>
      <w:r w:rsidRPr="003B1013">
        <w:rPr>
          <w:rFonts w:ascii="Calibri" w:hAnsi="Calibri" w:cs="Calibri"/>
          <w:sz w:val="20"/>
          <w:szCs w:val="20"/>
        </w:rPr>
        <w:t>Other children will be kept away from the area.</w:t>
      </w:r>
    </w:p>
    <w:p w14:paraId="6652E57D" w14:textId="5A30808D" w:rsidR="00A75A81" w:rsidRPr="003B1013" w:rsidRDefault="00A75A81">
      <w:pPr>
        <w:pStyle w:val="BodyText"/>
        <w:numPr>
          <w:ilvl w:val="0"/>
          <w:numId w:val="3"/>
        </w:numPr>
        <w:rPr>
          <w:rFonts w:ascii="Calibri" w:hAnsi="Calibri" w:cs="Calibri"/>
          <w:b/>
          <w:bCs/>
          <w:sz w:val="20"/>
          <w:szCs w:val="20"/>
        </w:rPr>
      </w:pPr>
      <w:r w:rsidRPr="003B1013">
        <w:rPr>
          <w:rFonts w:ascii="Calibri" w:hAnsi="Calibri" w:cs="Calibri"/>
          <w:sz w:val="20"/>
          <w:szCs w:val="20"/>
        </w:rPr>
        <w:t xml:space="preserve">All staff are aware of </w:t>
      </w:r>
      <w:r w:rsidR="00B52E9D" w:rsidRPr="003B1013">
        <w:rPr>
          <w:rFonts w:ascii="Calibri" w:hAnsi="Calibri" w:cs="Calibri"/>
          <w:sz w:val="20"/>
          <w:szCs w:val="20"/>
        </w:rPr>
        <w:t>parents’</w:t>
      </w:r>
      <w:r w:rsidRPr="003B1013">
        <w:rPr>
          <w:rFonts w:ascii="Calibri" w:hAnsi="Calibri" w:cs="Calibri"/>
          <w:sz w:val="20"/>
          <w:szCs w:val="20"/>
        </w:rPr>
        <w:t xml:space="preserve"> wishes such as cultural and religious beliefs, when dealing with a sick child. </w:t>
      </w:r>
    </w:p>
    <w:p w14:paraId="153AD22A" w14:textId="77777777" w:rsidR="00A75A81" w:rsidRPr="003B1013" w:rsidRDefault="00A75A81">
      <w:pPr>
        <w:pStyle w:val="BodyText"/>
        <w:numPr>
          <w:ilvl w:val="0"/>
          <w:numId w:val="3"/>
        </w:numPr>
        <w:rPr>
          <w:rFonts w:ascii="Calibri" w:hAnsi="Calibri" w:cs="Calibri"/>
          <w:b/>
          <w:bCs/>
          <w:sz w:val="20"/>
          <w:szCs w:val="20"/>
        </w:rPr>
      </w:pPr>
      <w:r w:rsidRPr="003B1013">
        <w:rPr>
          <w:rFonts w:ascii="Calibri" w:hAnsi="Calibri" w:cs="Calibri"/>
          <w:sz w:val="20"/>
          <w:szCs w:val="20"/>
        </w:rPr>
        <w:t>We will telephone parent(s) later in the day or the following morning to enquire how the child is feeling and if there is a reason for the illness.</w:t>
      </w:r>
    </w:p>
    <w:p w14:paraId="0C9D625D" w14:textId="77777777" w:rsidR="00A75A81" w:rsidRPr="003B1013" w:rsidRDefault="00A75A81">
      <w:pPr>
        <w:pStyle w:val="BodyText"/>
        <w:rPr>
          <w:rFonts w:ascii="Calibri" w:hAnsi="Calibri" w:cs="Calibri"/>
          <w:sz w:val="20"/>
          <w:szCs w:val="20"/>
        </w:rPr>
      </w:pPr>
    </w:p>
    <w:p w14:paraId="0CD339BE" w14:textId="77777777" w:rsidR="00A75A81" w:rsidRPr="003B1013" w:rsidRDefault="00533DF8">
      <w:pPr>
        <w:pStyle w:val="BodyText"/>
        <w:rPr>
          <w:rFonts w:ascii="Calibri" w:hAnsi="Calibri" w:cs="Calibri"/>
          <w:b/>
          <w:bCs/>
          <w:sz w:val="20"/>
          <w:szCs w:val="20"/>
        </w:rPr>
      </w:pPr>
      <w:r w:rsidRPr="003B1013">
        <w:rPr>
          <w:rFonts w:ascii="Calibri" w:hAnsi="Calibri" w:cs="Calibri"/>
          <w:b/>
          <w:bCs/>
          <w:sz w:val="20"/>
          <w:szCs w:val="20"/>
        </w:rPr>
        <w:t>Animals</w:t>
      </w:r>
    </w:p>
    <w:p w14:paraId="1E5AEB18" w14:textId="77777777" w:rsidR="00A75A81" w:rsidRPr="003B1013" w:rsidRDefault="00A75A81">
      <w:pPr>
        <w:pStyle w:val="BodyText"/>
        <w:numPr>
          <w:ilvl w:val="0"/>
          <w:numId w:val="6"/>
        </w:numPr>
        <w:rPr>
          <w:rFonts w:ascii="Calibri" w:hAnsi="Calibri" w:cs="Calibri"/>
          <w:sz w:val="20"/>
          <w:szCs w:val="20"/>
        </w:rPr>
      </w:pPr>
      <w:r w:rsidRPr="003B1013">
        <w:rPr>
          <w:rFonts w:ascii="Calibri" w:hAnsi="Calibri" w:cs="Calibri"/>
          <w:sz w:val="20"/>
          <w:szCs w:val="20"/>
        </w:rPr>
        <w:t xml:space="preserve">We ensure animals visiting our </w:t>
      </w:r>
      <w:r w:rsidR="00C425D7" w:rsidRPr="003B1013">
        <w:rPr>
          <w:rFonts w:ascii="Calibri" w:hAnsi="Calibri" w:cs="Calibri"/>
          <w:sz w:val="20"/>
          <w:szCs w:val="20"/>
        </w:rPr>
        <w:t>Setting</w:t>
      </w:r>
      <w:r w:rsidRPr="003B1013">
        <w:rPr>
          <w:rFonts w:ascii="Calibri" w:hAnsi="Calibri" w:cs="Calibri"/>
          <w:sz w:val="20"/>
          <w:szCs w:val="20"/>
        </w:rPr>
        <w:t xml:space="preserve"> are free from disease, safe to be with children and do not pose a health risk.</w:t>
      </w:r>
    </w:p>
    <w:p w14:paraId="20F9AC9F" w14:textId="77777777" w:rsidR="00A75A81" w:rsidRPr="003B1013" w:rsidRDefault="00A75A81">
      <w:pPr>
        <w:pStyle w:val="BodyText"/>
        <w:numPr>
          <w:ilvl w:val="0"/>
          <w:numId w:val="6"/>
        </w:numPr>
        <w:rPr>
          <w:rFonts w:ascii="Calibri" w:hAnsi="Calibri" w:cs="Calibri"/>
          <w:sz w:val="20"/>
          <w:szCs w:val="20"/>
        </w:rPr>
      </w:pPr>
      <w:r w:rsidRPr="003B1013">
        <w:rPr>
          <w:rFonts w:ascii="Calibri" w:hAnsi="Calibri" w:cs="Calibri"/>
          <w:sz w:val="20"/>
          <w:szCs w:val="20"/>
        </w:rPr>
        <w:t>Children wash their hands after contact with animals</w:t>
      </w:r>
    </w:p>
    <w:p w14:paraId="25600C61" w14:textId="77777777" w:rsidR="00A75A81" w:rsidRPr="003B1013" w:rsidRDefault="00A75A81">
      <w:pPr>
        <w:pStyle w:val="BodyText"/>
        <w:rPr>
          <w:rFonts w:ascii="Calibri" w:hAnsi="Calibri" w:cs="Calibri"/>
          <w:sz w:val="20"/>
          <w:szCs w:val="20"/>
        </w:rPr>
      </w:pPr>
    </w:p>
    <w:p w14:paraId="70C7BD0D" w14:textId="77777777" w:rsidR="00A75A81" w:rsidRPr="003B1013" w:rsidRDefault="00982E40">
      <w:pPr>
        <w:pStyle w:val="BodyText"/>
        <w:rPr>
          <w:rFonts w:ascii="Calibri" w:hAnsi="Calibri" w:cs="Calibri"/>
          <w:sz w:val="20"/>
          <w:szCs w:val="20"/>
        </w:rPr>
      </w:pPr>
      <w:r w:rsidRPr="003B1013">
        <w:rPr>
          <w:rFonts w:ascii="Calibri" w:hAnsi="Calibri" w:cs="Calibri"/>
          <w:sz w:val="20"/>
          <w:szCs w:val="20"/>
        </w:rPr>
        <w:t xml:space="preserve">At </w:t>
      </w:r>
      <w:r w:rsidR="00CE47F9" w:rsidRPr="003B1013">
        <w:rPr>
          <w:rFonts w:ascii="Calibri" w:hAnsi="Calibri" w:cs="Calibri"/>
          <w:sz w:val="20"/>
          <w:szCs w:val="20"/>
        </w:rPr>
        <w:t>PLAY</w:t>
      </w:r>
      <w:r w:rsidR="00A75A81" w:rsidRPr="003B1013">
        <w:rPr>
          <w:rFonts w:ascii="Calibri" w:hAnsi="Calibri" w:cs="Calibri"/>
          <w:sz w:val="20"/>
          <w:szCs w:val="20"/>
        </w:rPr>
        <w:t xml:space="preserve"> we have a duty to prevent the spread of infectious illnesses and list below the communicable diseases, which are notifiable to our Local Authority under the Public Health (Infectious Diseases) Regulations 1988. We notify Ofsted initially by telephone, and then by writing, of any child who has a serious illness, the death of a child whilst in our care and of any infectious diseases that a qualified medical person considers notifiable. </w:t>
      </w:r>
    </w:p>
    <w:p w14:paraId="39AC976E" w14:textId="77777777" w:rsidR="00A75A81" w:rsidRPr="003B1013" w:rsidRDefault="00A75A81">
      <w:pPr>
        <w:pStyle w:val="BodyText"/>
        <w:ind w:left="420"/>
        <w:rPr>
          <w:rFonts w:ascii="Calibri" w:hAnsi="Calibri" w:cs="Calibri"/>
          <w:sz w:val="20"/>
          <w:szCs w:val="20"/>
        </w:rPr>
      </w:pPr>
    </w:p>
    <w:p w14:paraId="2D3A2C9B" w14:textId="77777777" w:rsidR="00533DF8" w:rsidRPr="003B1013" w:rsidRDefault="00A75A81" w:rsidP="00533DF8">
      <w:pPr>
        <w:pStyle w:val="BodyText"/>
        <w:rPr>
          <w:rFonts w:ascii="Calibri" w:hAnsi="Calibri" w:cs="Calibri"/>
          <w:b/>
          <w:bCs/>
          <w:sz w:val="20"/>
          <w:szCs w:val="20"/>
        </w:rPr>
      </w:pPr>
      <w:r w:rsidRPr="003B1013">
        <w:rPr>
          <w:rFonts w:ascii="Calibri" w:hAnsi="Calibri" w:cs="Calibri"/>
          <w:b/>
          <w:bCs/>
          <w:sz w:val="20"/>
          <w:szCs w:val="20"/>
        </w:rPr>
        <w:t>Communicable Diseases:</w:t>
      </w:r>
    </w:p>
    <w:p w14:paraId="2BCE0163" w14:textId="77777777" w:rsidR="00533DF8" w:rsidRPr="003B1013" w:rsidRDefault="00533DF8" w:rsidP="00533DF8">
      <w:pPr>
        <w:pStyle w:val="BodyText"/>
        <w:rPr>
          <w:rFonts w:ascii="Calibri" w:hAnsi="Calibri" w:cs="Calibri"/>
          <w:b/>
          <w:bCs/>
          <w:sz w:val="20"/>
          <w:szCs w:val="20"/>
        </w:rPr>
      </w:pPr>
      <w:r w:rsidRPr="003B1013">
        <w:rPr>
          <w:rFonts w:ascii="Calibri" w:hAnsi="Calibri" w:cs="Calibri"/>
          <w:b/>
          <w:bCs/>
          <w:sz w:val="20"/>
          <w:szCs w:val="20"/>
          <w:lang w:val="en" w:eastAsia="en-GB"/>
        </w:rPr>
        <w:t>List of notifiable diseases (NOIDS)</w:t>
      </w:r>
    </w:p>
    <w:p w14:paraId="19180CF5" w14:textId="77777777" w:rsidR="00533DF8" w:rsidRPr="003B1013" w:rsidRDefault="00533DF8" w:rsidP="00533DF8">
      <w:pPr>
        <w:spacing w:before="100" w:beforeAutospacing="1" w:after="100" w:afterAutospacing="1"/>
        <w:rPr>
          <w:rFonts w:ascii="Calibri" w:hAnsi="Calibri" w:cs="Calibri"/>
          <w:sz w:val="20"/>
          <w:szCs w:val="20"/>
          <w:lang w:val="en" w:eastAsia="en-GB"/>
        </w:rPr>
      </w:pPr>
      <w:r w:rsidRPr="003B1013">
        <w:rPr>
          <w:rFonts w:ascii="Calibri" w:hAnsi="Calibri" w:cs="Calibri"/>
          <w:sz w:val="20"/>
          <w:szCs w:val="20"/>
          <w:lang w:val="en" w:eastAsia="en-GB"/>
        </w:rPr>
        <w:t>Diseases notifiable to local authority proper officers under the Health Protection (Notification) Regulations 2010:</w:t>
      </w:r>
    </w:p>
    <w:p w14:paraId="4AB5CC40" w14:textId="77777777" w:rsidR="00533DF8" w:rsidRPr="003B1013" w:rsidRDefault="00533DF8" w:rsidP="00533DF8">
      <w:pPr>
        <w:numPr>
          <w:ilvl w:val="0"/>
          <w:numId w:val="14"/>
        </w:numPr>
        <w:spacing w:before="100" w:beforeAutospacing="1" w:after="100" w:afterAutospacing="1"/>
        <w:rPr>
          <w:rFonts w:ascii="Calibri" w:hAnsi="Calibri" w:cs="Calibri"/>
          <w:sz w:val="20"/>
          <w:szCs w:val="20"/>
          <w:lang w:val="en" w:eastAsia="en-GB"/>
        </w:rPr>
      </w:pPr>
      <w:r w:rsidRPr="003B1013">
        <w:rPr>
          <w:rFonts w:ascii="Calibri" w:hAnsi="Calibri" w:cs="Calibri"/>
          <w:sz w:val="20"/>
          <w:szCs w:val="20"/>
          <w:lang w:val="en" w:eastAsia="en-GB"/>
        </w:rPr>
        <w:t>Acute encephalitis</w:t>
      </w:r>
    </w:p>
    <w:p w14:paraId="3B698466" w14:textId="77777777" w:rsidR="00533DF8" w:rsidRPr="003B1013" w:rsidRDefault="00533DF8" w:rsidP="00533DF8">
      <w:pPr>
        <w:numPr>
          <w:ilvl w:val="0"/>
          <w:numId w:val="14"/>
        </w:numPr>
        <w:spacing w:before="100" w:beforeAutospacing="1" w:after="100" w:afterAutospacing="1"/>
        <w:rPr>
          <w:rFonts w:ascii="Calibri" w:hAnsi="Calibri" w:cs="Calibri"/>
          <w:sz w:val="20"/>
          <w:szCs w:val="20"/>
          <w:lang w:val="en" w:eastAsia="en-GB"/>
        </w:rPr>
      </w:pPr>
      <w:r w:rsidRPr="003B1013">
        <w:rPr>
          <w:rFonts w:ascii="Calibri" w:hAnsi="Calibri" w:cs="Calibri"/>
          <w:sz w:val="20"/>
          <w:szCs w:val="20"/>
          <w:lang w:val="en" w:eastAsia="en-GB"/>
        </w:rPr>
        <w:t>Acute infectious hepatitis</w:t>
      </w:r>
    </w:p>
    <w:p w14:paraId="5A090C07" w14:textId="77777777" w:rsidR="00533DF8" w:rsidRPr="003B1013" w:rsidRDefault="00533DF8" w:rsidP="00533DF8">
      <w:pPr>
        <w:numPr>
          <w:ilvl w:val="0"/>
          <w:numId w:val="14"/>
        </w:numPr>
        <w:spacing w:before="100" w:beforeAutospacing="1" w:after="100" w:afterAutospacing="1"/>
        <w:rPr>
          <w:rFonts w:ascii="Calibri" w:hAnsi="Calibri" w:cs="Calibri"/>
          <w:sz w:val="20"/>
          <w:szCs w:val="20"/>
          <w:lang w:val="en" w:eastAsia="en-GB"/>
        </w:rPr>
      </w:pPr>
      <w:r w:rsidRPr="003B1013">
        <w:rPr>
          <w:rFonts w:ascii="Calibri" w:hAnsi="Calibri" w:cs="Calibri"/>
          <w:sz w:val="20"/>
          <w:szCs w:val="20"/>
          <w:lang w:val="en" w:eastAsia="en-GB"/>
        </w:rPr>
        <w:t>Acute meningitis</w:t>
      </w:r>
    </w:p>
    <w:p w14:paraId="281F539E" w14:textId="77777777" w:rsidR="00533DF8" w:rsidRPr="003B1013" w:rsidRDefault="00533DF8" w:rsidP="00533DF8">
      <w:pPr>
        <w:numPr>
          <w:ilvl w:val="0"/>
          <w:numId w:val="14"/>
        </w:numPr>
        <w:spacing w:before="100" w:beforeAutospacing="1" w:after="100" w:afterAutospacing="1"/>
        <w:rPr>
          <w:rFonts w:ascii="Calibri" w:hAnsi="Calibri" w:cs="Calibri"/>
          <w:sz w:val="20"/>
          <w:szCs w:val="20"/>
          <w:lang w:val="en" w:eastAsia="en-GB"/>
        </w:rPr>
      </w:pPr>
      <w:r w:rsidRPr="003B1013">
        <w:rPr>
          <w:rFonts w:ascii="Calibri" w:hAnsi="Calibri" w:cs="Calibri"/>
          <w:sz w:val="20"/>
          <w:szCs w:val="20"/>
          <w:lang w:val="en" w:eastAsia="en-GB"/>
        </w:rPr>
        <w:t>Acute poliomyelitis</w:t>
      </w:r>
    </w:p>
    <w:p w14:paraId="54D79D87" w14:textId="77777777" w:rsidR="00533DF8" w:rsidRPr="003B1013" w:rsidRDefault="00533DF8" w:rsidP="00533DF8">
      <w:pPr>
        <w:numPr>
          <w:ilvl w:val="0"/>
          <w:numId w:val="14"/>
        </w:numPr>
        <w:spacing w:before="100" w:beforeAutospacing="1" w:after="100" w:afterAutospacing="1"/>
        <w:rPr>
          <w:rFonts w:ascii="Calibri" w:hAnsi="Calibri" w:cs="Calibri"/>
          <w:sz w:val="20"/>
          <w:szCs w:val="20"/>
          <w:lang w:val="en" w:eastAsia="en-GB"/>
        </w:rPr>
      </w:pPr>
      <w:r w:rsidRPr="003B1013">
        <w:rPr>
          <w:rFonts w:ascii="Calibri" w:hAnsi="Calibri" w:cs="Calibri"/>
          <w:sz w:val="20"/>
          <w:szCs w:val="20"/>
          <w:lang w:val="en" w:eastAsia="en-GB"/>
        </w:rPr>
        <w:lastRenderedPageBreak/>
        <w:t>Anthrax</w:t>
      </w:r>
    </w:p>
    <w:p w14:paraId="6EC328AB" w14:textId="77777777" w:rsidR="00533DF8" w:rsidRPr="003B1013" w:rsidRDefault="00533DF8" w:rsidP="00533DF8">
      <w:pPr>
        <w:numPr>
          <w:ilvl w:val="0"/>
          <w:numId w:val="14"/>
        </w:numPr>
        <w:spacing w:before="100" w:beforeAutospacing="1" w:after="100" w:afterAutospacing="1"/>
        <w:rPr>
          <w:rFonts w:ascii="Calibri" w:hAnsi="Calibri" w:cs="Calibri"/>
          <w:sz w:val="20"/>
          <w:szCs w:val="20"/>
          <w:lang w:val="en" w:eastAsia="en-GB"/>
        </w:rPr>
      </w:pPr>
      <w:r w:rsidRPr="003B1013">
        <w:rPr>
          <w:rFonts w:ascii="Calibri" w:hAnsi="Calibri" w:cs="Calibri"/>
          <w:sz w:val="20"/>
          <w:szCs w:val="20"/>
          <w:lang w:val="en" w:eastAsia="en-GB"/>
        </w:rPr>
        <w:t>Botulism</w:t>
      </w:r>
    </w:p>
    <w:p w14:paraId="4FFC2626" w14:textId="77777777" w:rsidR="00533DF8" w:rsidRPr="003B1013" w:rsidRDefault="00533DF8" w:rsidP="00533DF8">
      <w:pPr>
        <w:numPr>
          <w:ilvl w:val="0"/>
          <w:numId w:val="14"/>
        </w:numPr>
        <w:spacing w:before="100" w:beforeAutospacing="1" w:after="100" w:afterAutospacing="1"/>
        <w:rPr>
          <w:rFonts w:ascii="Calibri" w:hAnsi="Calibri" w:cs="Calibri"/>
          <w:sz w:val="20"/>
          <w:szCs w:val="20"/>
          <w:lang w:val="en" w:eastAsia="en-GB"/>
        </w:rPr>
      </w:pPr>
      <w:r w:rsidRPr="003B1013">
        <w:rPr>
          <w:rFonts w:ascii="Calibri" w:hAnsi="Calibri" w:cs="Calibri"/>
          <w:sz w:val="20"/>
          <w:szCs w:val="20"/>
          <w:lang w:val="en" w:eastAsia="en-GB"/>
        </w:rPr>
        <w:t>Brucellosis</w:t>
      </w:r>
    </w:p>
    <w:p w14:paraId="17506DBA" w14:textId="77777777" w:rsidR="00533DF8" w:rsidRPr="003B1013" w:rsidRDefault="00533DF8" w:rsidP="00533DF8">
      <w:pPr>
        <w:numPr>
          <w:ilvl w:val="0"/>
          <w:numId w:val="14"/>
        </w:numPr>
        <w:spacing w:before="100" w:beforeAutospacing="1" w:after="100" w:afterAutospacing="1"/>
        <w:rPr>
          <w:rFonts w:ascii="Calibri" w:hAnsi="Calibri" w:cs="Calibri"/>
          <w:sz w:val="20"/>
          <w:szCs w:val="20"/>
          <w:lang w:val="en" w:eastAsia="en-GB"/>
        </w:rPr>
      </w:pPr>
      <w:r w:rsidRPr="003B1013">
        <w:rPr>
          <w:rFonts w:ascii="Calibri" w:hAnsi="Calibri" w:cs="Calibri"/>
          <w:sz w:val="20"/>
          <w:szCs w:val="20"/>
          <w:lang w:val="en" w:eastAsia="en-GB"/>
        </w:rPr>
        <w:t>Cholera</w:t>
      </w:r>
    </w:p>
    <w:p w14:paraId="038E3DF5" w14:textId="77777777" w:rsidR="00533DF8" w:rsidRPr="003B1013" w:rsidRDefault="00533DF8" w:rsidP="00533DF8">
      <w:pPr>
        <w:numPr>
          <w:ilvl w:val="0"/>
          <w:numId w:val="14"/>
        </w:numPr>
        <w:spacing w:before="100" w:beforeAutospacing="1" w:after="100" w:afterAutospacing="1"/>
        <w:rPr>
          <w:rFonts w:ascii="Calibri" w:hAnsi="Calibri" w:cs="Calibri"/>
          <w:sz w:val="20"/>
          <w:szCs w:val="20"/>
          <w:lang w:val="en" w:eastAsia="en-GB"/>
        </w:rPr>
      </w:pPr>
      <w:r w:rsidRPr="003B1013">
        <w:rPr>
          <w:rFonts w:ascii="Calibri" w:hAnsi="Calibri" w:cs="Calibri"/>
          <w:sz w:val="20"/>
          <w:szCs w:val="20"/>
          <w:lang w:val="en" w:eastAsia="en-GB"/>
        </w:rPr>
        <w:t>Diphtheria</w:t>
      </w:r>
    </w:p>
    <w:p w14:paraId="02EB9B20" w14:textId="77777777" w:rsidR="00533DF8" w:rsidRPr="003B1013" w:rsidRDefault="00533DF8" w:rsidP="00533DF8">
      <w:pPr>
        <w:numPr>
          <w:ilvl w:val="0"/>
          <w:numId w:val="14"/>
        </w:numPr>
        <w:spacing w:before="100" w:beforeAutospacing="1" w:after="100" w:afterAutospacing="1"/>
        <w:rPr>
          <w:rFonts w:ascii="Calibri" w:hAnsi="Calibri" w:cs="Calibri"/>
          <w:sz w:val="20"/>
          <w:szCs w:val="20"/>
          <w:lang w:val="en" w:eastAsia="en-GB"/>
        </w:rPr>
      </w:pPr>
      <w:r w:rsidRPr="003B1013">
        <w:rPr>
          <w:rFonts w:ascii="Calibri" w:hAnsi="Calibri" w:cs="Calibri"/>
          <w:sz w:val="20"/>
          <w:szCs w:val="20"/>
          <w:lang w:val="en" w:eastAsia="en-GB"/>
        </w:rPr>
        <w:t>Enteric fever (typhoid or paratyphoid fever)</w:t>
      </w:r>
    </w:p>
    <w:p w14:paraId="23AADA2B" w14:textId="77777777" w:rsidR="00533DF8" w:rsidRPr="003B1013" w:rsidRDefault="00533DF8" w:rsidP="00533DF8">
      <w:pPr>
        <w:numPr>
          <w:ilvl w:val="0"/>
          <w:numId w:val="14"/>
        </w:numPr>
        <w:spacing w:before="100" w:beforeAutospacing="1" w:after="100" w:afterAutospacing="1"/>
        <w:rPr>
          <w:rFonts w:ascii="Calibri" w:hAnsi="Calibri" w:cs="Calibri"/>
          <w:sz w:val="20"/>
          <w:szCs w:val="20"/>
          <w:lang w:val="en" w:eastAsia="en-GB"/>
        </w:rPr>
      </w:pPr>
      <w:r w:rsidRPr="003B1013">
        <w:rPr>
          <w:rFonts w:ascii="Calibri" w:hAnsi="Calibri" w:cs="Calibri"/>
          <w:sz w:val="20"/>
          <w:szCs w:val="20"/>
          <w:lang w:val="en" w:eastAsia="en-GB"/>
        </w:rPr>
        <w:t>Food poisoning</w:t>
      </w:r>
    </w:p>
    <w:p w14:paraId="6C80584C" w14:textId="6337FDD2" w:rsidR="00533DF8" w:rsidRPr="003B1013" w:rsidRDefault="00E96BEB" w:rsidP="00533DF8">
      <w:pPr>
        <w:numPr>
          <w:ilvl w:val="0"/>
          <w:numId w:val="14"/>
        </w:numPr>
        <w:spacing w:before="100" w:beforeAutospacing="1" w:after="100" w:afterAutospacing="1"/>
        <w:rPr>
          <w:rFonts w:ascii="Calibri" w:hAnsi="Calibri" w:cs="Calibri"/>
          <w:sz w:val="20"/>
          <w:szCs w:val="20"/>
          <w:lang w:val="en" w:eastAsia="en-GB"/>
        </w:rPr>
      </w:pPr>
      <w:r w:rsidRPr="003B1013">
        <w:rPr>
          <w:rFonts w:ascii="Calibri" w:hAnsi="Calibri" w:cs="Calibri"/>
          <w:sz w:val="20"/>
          <w:szCs w:val="20"/>
          <w:lang w:val="en" w:eastAsia="en-GB"/>
        </w:rPr>
        <w:t>Hemolytic</w:t>
      </w:r>
      <w:r w:rsidR="00533DF8" w:rsidRPr="003B1013">
        <w:rPr>
          <w:rFonts w:ascii="Calibri" w:hAnsi="Calibri" w:cs="Calibri"/>
          <w:sz w:val="20"/>
          <w:szCs w:val="20"/>
          <w:lang w:val="en" w:eastAsia="en-GB"/>
        </w:rPr>
        <w:t xml:space="preserve"> </w:t>
      </w:r>
      <w:proofErr w:type="spellStart"/>
      <w:r w:rsidR="00533DF8" w:rsidRPr="003B1013">
        <w:rPr>
          <w:rFonts w:ascii="Calibri" w:hAnsi="Calibri" w:cs="Calibri"/>
          <w:sz w:val="20"/>
          <w:szCs w:val="20"/>
          <w:lang w:val="en" w:eastAsia="en-GB"/>
        </w:rPr>
        <w:t>uraemic</w:t>
      </w:r>
      <w:proofErr w:type="spellEnd"/>
      <w:r w:rsidR="00533DF8" w:rsidRPr="003B1013">
        <w:rPr>
          <w:rFonts w:ascii="Calibri" w:hAnsi="Calibri" w:cs="Calibri"/>
          <w:sz w:val="20"/>
          <w:szCs w:val="20"/>
          <w:lang w:val="en" w:eastAsia="en-GB"/>
        </w:rPr>
        <w:t xml:space="preserve"> syndrome (HUS)</w:t>
      </w:r>
    </w:p>
    <w:p w14:paraId="12C840B1" w14:textId="5CBA1978" w:rsidR="00533DF8" w:rsidRPr="003B1013" w:rsidRDefault="00533DF8" w:rsidP="00533DF8">
      <w:pPr>
        <w:numPr>
          <w:ilvl w:val="0"/>
          <w:numId w:val="14"/>
        </w:numPr>
        <w:spacing w:before="100" w:beforeAutospacing="1" w:after="100" w:afterAutospacing="1"/>
        <w:rPr>
          <w:rFonts w:ascii="Calibri" w:hAnsi="Calibri" w:cs="Calibri"/>
          <w:sz w:val="20"/>
          <w:szCs w:val="20"/>
          <w:lang w:val="en" w:eastAsia="en-GB"/>
        </w:rPr>
      </w:pPr>
      <w:r w:rsidRPr="003B1013">
        <w:rPr>
          <w:rFonts w:ascii="Calibri" w:hAnsi="Calibri" w:cs="Calibri"/>
          <w:sz w:val="20"/>
          <w:szCs w:val="20"/>
          <w:lang w:val="en" w:eastAsia="en-GB"/>
        </w:rPr>
        <w:t xml:space="preserve">Infectious bloody </w:t>
      </w:r>
      <w:r w:rsidR="00E96BEB" w:rsidRPr="003B1013">
        <w:rPr>
          <w:rFonts w:ascii="Calibri" w:hAnsi="Calibri" w:cs="Calibri"/>
          <w:sz w:val="20"/>
          <w:szCs w:val="20"/>
          <w:lang w:val="en" w:eastAsia="en-GB"/>
        </w:rPr>
        <w:t>diarrhea</w:t>
      </w:r>
    </w:p>
    <w:p w14:paraId="27667B21" w14:textId="77777777" w:rsidR="00533DF8" w:rsidRPr="003B1013" w:rsidRDefault="00533DF8" w:rsidP="00533DF8">
      <w:pPr>
        <w:numPr>
          <w:ilvl w:val="0"/>
          <w:numId w:val="14"/>
        </w:numPr>
        <w:spacing w:before="100" w:beforeAutospacing="1" w:after="100" w:afterAutospacing="1"/>
        <w:rPr>
          <w:rFonts w:ascii="Calibri" w:hAnsi="Calibri" w:cs="Calibri"/>
          <w:sz w:val="20"/>
          <w:szCs w:val="20"/>
          <w:lang w:val="en" w:eastAsia="en-GB"/>
        </w:rPr>
      </w:pPr>
      <w:r w:rsidRPr="003B1013">
        <w:rPr>
          <w:rFonts w:ascii="Calibri" w:hAnsi="Calibri" w:cs="Calibri"/>
          <w:sz w:val="20"/>
          <w:szCs w:val="20"/>
          <w:lang w:val="en" w:eastAsia="en-GB"/>
        </w:rPr>
        <w:t>Invasive group A streptococcal disease</w:t>
      </w:r>
    </w:p>
    <w:p w14:paraId="218E56A4" w14:textId="77777777" w:rsidR="00533DF8" w:rsidRPr="003B1013" w:rsidRDefault="00533DF8" w:rsidP="00533DF8">
      <w:pPr>
        <w:numPr>
          <w:ilvl w:val="0"/>
          <w:numId w:val="14"/>
        </w:numPr>
        <w:spacing w:before="100" w:beforeAutospacing="1" w:after="100" w:afterAutospacing="1"/>
        <w:rPr>
          <w:rFonts w:ascii="Calibri" w:hAnsi="Calibri" w:cs="Calibri"/>
          <w:sz w:val="20"/>
          <w:szCs w:val="20"/>
          <w:lang w:val="en" w:eastAsia="en-GB"/>
        </w:rPr>
      </w:pPr>
      <w:r w:rsidRPr="003B1013">
        <w:rPr>
          <w:rFonts w:ascii="Calibri" w:hAnsi="Calibri" w:cs="Calibri"/>
          <w:sz w:val="20"/>
          <w:szCs w:val="20"/>
          <w:lang w:val="en" w:eastAsia="en-GB"/>
        </w:rPr>
        <w:t>Legionnaires’ disease</w:t>
      </w:r>
    </w:p>
    <w:p w14:paraId="6C9E8726" w14:textId="77777777" w:rsidR="00533DF8" w:rsidRPr="003B1013" w:rsidRDefault="00533DF8" w:rsidP="00533DF8">
      <w:pPr>
        <w:numPr>
          <w:ilvl w:val="0"/>
          <w:numId w:val="14"/>
        </w:numPr>
        <w:spacing w:before="100" w:beforeAutospacing="1" w:after="100" w:afterAutospacing="1"/>
        <w:rPr>
          <w:rFonts w:ascii="Calibri" w:hAnsi="Calibri" w:cs="Calibri"/>
          <w:sz w:val="20"/>
          <w:szCs w:val="20"/>
          <w:lang w:val="en" w:eastAsia="en-GB"/>
        </w:rPr>
      </w:pPr>
      <w:r w:rsidRPr="003B1013">
        <w:rPr>
          <w:rFonts w:ascii="Calibri" w:hAnsi="Calibri" w:cs="Calibri"/>
          <w:sz w:val="20"/>
          <w:szCs w:val="20"/>
          <w:lang w:val="en" w:eastAsia="en-GB"/>
        </w:rPr>
        <w:t>Leprosy</w:t>
      </w:r>
    </w:p>
    <w:p w14:paraId="18B3B824" w14:textId="77777777" w:rsidR="00533DF8" w:rsidRPr="003B1013" w:rsidRDefault="00533DF8" w:rsidP="00533DF8">
      <w:pPr>
        <w:numPr>
          <w:ilvl w:val="0"/>
          <w:numId w:val="14"/>
        </w:numPr>
        <w:spacing w:before="100" w:beforeAutospacing="1" w:after="100" w:afterAutospacing="1"/>
        <w:rPr>
          <w:rFonts w:ascii="Calibri" w:hAnsi="Calibri" w:cs="Calibri"/>
          <w:sz w:val="20"/>
          <w:szCs w:val="20"/>
          <w:lang w:val="en" w:eastAsia="en-GB"/>
        </w:rPr>
      </w:pPr>
      <w:r w:rsidRPr="003B1013">
        <w:rPr>
          <w:rFonts w:ascii="Calibri" w:hAnsi="Calibri" w:cs="Calibri"/>
          <w:sz w:val="20"/>
          <w:szCs w:val="20"/>
          <w:lang w:val="en" w:eastAsia="en-GB"/>
        </w:rPr>
        <w:t>Malaria</w:t>
      </w:r>
    </w:p>
    <w:p w14:paraId="41ABEFF4" w14:textId="77777777" w:rsidR="00533DF8" w:rsidRPr="003B1013" w:rsidRDefault="00533DF8" w:rsidP="00533DF8">
      <w:pPr>
        <w:numPr>
          <w:ilvl w:val="0"/>
          <w:numId w:val="14"/>
        </w:numPr>
        <w:spacing w:before="100" w:beforeAutospacing="1" w:after="100" w:afterAutospacing="1"/>
        <w:rPr>
          <w:rFonts w:ascii="Calibri" w:hAnsi="Calibri" w:cs="Calibri"/>
          <w:sz w:val="20"/>
          <w:szCs w:val="20"/>
          <w:lang w:val="en" w:eastAsia="en-GB"/>
        </w:rPr>
      </w:pPr>
      <w:r w:rsidRPr="003B1013">
        <w:rPr>
          <w:rFonts w:ascii="Calibri" w:hAnsi="Calibri" w:cs="Calibri"/>
          <w:sz w:val="20"/>
          <w:szCs w:val="20"/>
          <w:lang w:val="en" w:eastAsia="en-GB"/>
        </w:rPr>
        <w:t>Measles</w:t>
      </w:r>
    </w:p>
    <w:p w14:paraId="7C214A4A" w14:textId="2DA34246" w:rsidR="00533DF8" w:rsidRPr="003B1013" w:rsidRDefault="00533DF8" w:rsidP="00533DF8">
      <w:pPr>
        <w:numPr>
          <w:ilvl w:val="0"/>
          <w:numId w:val="14"/>
        </w:numPr>
        <w:spacing w:before="100" w:beforeAutospacing="1" w:after="100" w:afterAutospacing="1"/>
        <w:rPr>
          <w:rFonts w:ascii="Calibri" w:hAnsi="Calibri" w:cs="Calibri"/>
          <w:sz w:val="20"/>
          <w:szCs w:val="20"/>
          <w:lang w:val="en" w:eastAsia="en-GB"/>
        </w:rPr>
      </w:pPr>
      <w:r w:rsidRPr="003B1013">
        <w:rPr>
          <w:rFonts w:ascii="Calibri" w:hAnsi="Calibri" w:cs="Calibri"/>
          <w:sz w:val="20"/>
          <w:szCs w:val="20"/>
          <w:lang w:val="en" w:eastAsia="en-GB"/>
        </w:rPr>
        <w:t xml:space="preserve">Meningococcal </w:t>
      </w:r>
      <w:r w:rsidR="00E96BEB" w:rsidRPr="003B1013">
        <w:rPr>
          <w:rFonts w:ascii="Calibri" w:hAnsi="Calibri" w:cs="Calibri"/>
          <w:sz w:val="20"/>
          <w:szCs w:val="20"/>
          <w:lang w:val="en" w:eastAsia="en-GB"/>
        </w:rPr>
        <w:t>septicemia</w:t>
      </w:r>
    </w:p>
    <w:p w14:paraId="242BF33E" w14:textId="77777777" w:rsidR="00533DF8" w:rsidRPr="003B1013" w:rsidRDefault="00533DF8" w:rsidP="00533DF8">
      <w:pPr>
        <w:numPr>
          <w:ilvl w:val="0"/>
          <w:numId w:val="14"/>
        </w:numPr>
        <w:spacing w:before="100" w:beforeAutospacing="1" w:after="100" w:afterAutospacing="1"/>
        <w:rPr>
          <w:rFonts w:ascii="Calibri" w:hAnsi="Calibri" w:cs="Calibri"/>
          <w:sz w:val="20"/>
          <w:szCs w:val="20"/>
          <w:lang w:val="en" w:eastAsia="en-GB"/>
        </w:rPr>
      </w:pPr>
      <w:r w:rsidRPr="003B1013">
        <w:rPr>
          <w:rFonts w:ascii="Calibri" w:hAnsi="Calibri" w:cs="Calibri"/>
          <w:sz w:val="20"/>
          <w:szCs w:val="20"/>
          <w:lang w:val="en" w:eastAsia="en-GB"/>
        </w:rPr>
        <w:t>Mumps</w:t>
      </w:r>
    </w:p>
    <w:p w14:paraId="451F5CD4" w14:textId="77777777" w:rsidR="00533DF8" w:rsidRPr="003B1013" w:rsidRDefault="00533DF8" w:rsidP="00533DF8">
      <w:pPr>
        <w:numPr>
          <w:ilvl w:val="0"/>
          <w:numId w:val="14"/>
        </w:numPr>
        <w:spacing w:before="100" w:beforeAutospacing="1" w:after="100" w:afterAutospacing="1"/>
        <w:rPr>
          <w:rFonts w:ascii="Calibri" w:hAnsi="Calibri" w:cs="Calibri"/>
          <w:sz w:val="20"/>
          <w:szCs w:val="20"/>
          <w:lang w:val="en" w:eastAsia="en-GB"/>
        </w:rPr>
      </w:pPr>
      <w:r w:rsidRPr="003B1013">
        <w:rPr>
          <w:rFonts w:ascii="Calibri" w:hAnsi="Calibri" w:cs="Calibri"/>
          <w:sz w:val="20"/>
          <w:szCs w:val="20"/>
          <w:lang w:val="en" w:eastAsia="en-GB"/>
        </w:rPr>
        <w:t>Plague</w:t>
      </w:r>
    </w:p>
    <w:p w14:paraId="5F38F98B" w14:textId="77777777" w:rsidR="00533DF8" w:rsidRPr="003B1013" w:rsidRDefault="00533DF8" w:rsidP="00533DF8">
      <w:pPr>
        <w:numPr>
          <w:ilvl w:val="0"/>
          <w:numId w:val="14"/>
        </w:numPr>
        <w:spacing w:before="100" w:beforeAutospacing="1" w:after="100" w:afterAutospacing="1"/>
        <w:rPr>
          <w:rFonts w:ascii="Calibri" w:hAnsi="Calibri" w:cs="Calibri"/>
          <w:sz w:val="20"/>
          <w:szCs w:val="20"/>
          <w:lang w:val="en" w:eastAsia="en-GB"/>
        </w:rPr>
      </w:pPr>
      <w:r w:rsidRPr="003B1013">
        <w:rPr>
          <w:rFonts w:ascii="Calibri" w:hAnsi="Calibri" w:cs="Calibri"/>
          <w:sz w:val="20"/>
          <w:szCs w:val="20"/>
          <w:lang w:val="en" w:eastAsia="en-GB"/>
        </w:rPr>
        <w:t>Rabies</w:t>
      </w:r>
    </w:p>
    <w:p w14:paraId="27CA431B" w14:textId="77777777" w:rsidR="00533DF8" w:rsidRPr="003B1013" w:rsidRDefault="00533DF8" w:rsidP="00533DF8">
      <w:pPr>
        <w:numPr>
          <w:ilvl w:val="0"/>
          <w:numId w:val="14"/>
        </w:numPr>
        <w:spacing w:before="100" w:beforeAutospacing="1" w:after="100" w:afterAutospacing="1"/>
        <w:rPr>
          <w:rFonts w:ascii="Calibri" w:hAnsi="Calibri" w:cs="Calibri"/>
          <w:sz w:val="20"/>
          <w:szCs w:val="20"/>
          <w:lang w:val="en" w:eastAsia="en-GB"/>
        </w:rPr>
      </w:pPr>
      <w:r w:rsidRPr="003B1013">
        <w:rPr>
          <w:rFonts w:ascii="Calibri" w:hAnsi="Calibri" w:cs="Calibri"/>
          <w:sz w:val="20"/>
          <w:szCs w:val="20"/>
          <w:lang w:val="en" w:eastAsia="en-GB"/>
        </w:rPr>
        <w:t>Rubella</w:t>
      </w:r>
    </w:p>
    <w:p w14:paraId="157D3515" w14:textId="77777777" w:rsidR="00533DF8" w:rsidRPr="003B1013" w:rsidRDefault="00533DF8" w:rsidP="00533DF8">
      <w:pPr>
        <w:numPr>
          <w:ilvl w:val="0"/>
          <w:numId w:val="14"/>
        </w:numPr>
        <w:spacing w:before="100" w:beforeAutospacing="1" w:after="100" w:afterAutospacing="1"/>
        <w:rPr>
          <w:rFonts w:ascii="Calibri" w:hAnsi="Calibri" w:cs="Calibri"/>
          <w:sz w:val="20"/>
          <w:szCs w:val="20"/>
          <w:lang w:val="en" w:eastAsia="en-GB"/>
        </w:rPr>
      </w:pPr>
      <w:r w:rsidRPr="003B1013">
        <w:rPr>
          <w:rFonts w:ascii="Calibri" w:hAnsi="Calibri" w:cs="Calibri"/>
          <w:sz w:val="20"/>
          <w:szCs w:val="20"/>
          <w:lang w:val="en" w:eastAsia="en-GB"/>
        </w:rPr>
        <w:t>Severe Acute Respiratory Syndrome (SARS)</w:t>
      </w:r>
    </w:p>
    <w:p w14:paraId="7F6A2B09" w14:textId="77777777" w:rsidR="00533DF8" w:rsidRPr="003B1013" w:rsidRDefault="00533DF8" w:rsidP="00533DF8">
      <w:pPr>
        <w:numPr>
          <w:ilvl w:val="0"/>
          <w:numId w:val="14"/>
        </w:numPr>
        <w:spacing w:before="100" w:beforeAutospacing="1" w:after="100" w:afterAutospacing="1"/>
        <w:rPr>
          <w:rFonts w:ascii="Calibri" w:hAnsi="Calibri" w:cs="Calibri"/>
          <w:sz w:val="20"/>
          <w:szCs w:val="20"/>
          <w:lang w:val="en" w:eastAsia="en-GB"/>
        </w:rPr>
      </w:pPr>
      <w:r w:rsidRPr="003B1013">
        <w:rPr>
          <w:rFonts w:ascii="Calibri" w:hAnsi="Calibri" w:cs="Calibri"/>
          <w:sz w:val="20"/>
          <w:szCs w:val="20"/>
          <w:lang w:val="en" w:eastAsia="en-GB"/>
        </w:rPr>
        <w:t>Scarlet fever</w:t>
      </w:r>
    </w:p>
    <w:p w14:paraId="2701F241" w14:textId="77777777" w:rsidR="00533DF8" w:rsidRPr="003B1013" w:rsidRDefault="00533DF8" w:rsidP="00533DF8">
      <w:pPr>
        <w:numPr>
          <w:ilvl w:val="0"/>
          <w:numId w:val="14"/>
        </w:numPr>
        <w:spacing w:before="100" w:beforeAutospacing="1" w:after="100" w:afterAutospacing="1"/>
        <w:rPr>
          <w:rFonts w:ascii="Calibri" w:hAnsi="Calibri" w:cs="Calibri"/>
          <w:sz w:val="20"/>
          <w:szCs w:val="20"/>
          <w:lang w:val="en" w:eastAsia="en-GB"/>
        </w:rPr>
      </w:pPr>
      <w:r w:rsidRPr="003B1013">
        <w:rPr>
          <w:rFonts w:ascii="Calibri" w:hAnsi="Calibri" w:cs="Calibri"/>
          <w:sz w:val="20"/>
          <w:szCs w:val="20"/>
          <w:lang w:val="en" w:eastAsia="en-GB"/>
        </w:rPr>
        <w:t>Smallpox</w:t>
      </w:r>
    </w:p>
    <w:p w14:paraId="10B7765E" w14:textId="77777777" w:rsidR="00533DF8" w:rsidRPr="003B1013" w:rsidRDefault="00533DF8" w:rsidP="00533DF8">
      <w:pPr>
        <w:numPr>
          <w:ilvl w:val="0"/>
          <w:numId w:val="14"/>
        </w:numPr>
        <w:spacing w:before="100" w:beforeAutospacing="1" w:after="100" w:afterAutospacing="1"/>
        <w:rPr>
          <w:rFonts w:ascii="Calibri" w:hAnsi="Calibri" w:cs="Calibri"/>
          <w:sz w:val="20"/>
          <w:szCs w:val="20"/>
          <w:lang w:val="en" w:eastAsia="en-GB"/>
        </w:rPr>
      </w:pPr>
      <w:r w:rsidRPr="003B1013">
        <w:rPr>
          <w:rFonts w:ascii="Calibri" w:hAnsi="Calibri" w:cs="Calibri"/>
          <w:sz w:val="20"/>
          <w:szCs w:val="20"/>
          <w:lang w:val="en" w:eastAsia="en-GB"/>
        </w:rPr>
        <w:t>Tetanus</w:t>
      </w:r>
    </w:p>
    <w:p w14:paraId="6944A3F3" w14:textId="77777777" w:rsidR="00533DF8" w:rsidRPr="003B1013" w:rsidRDefault="00533DF8" w:rsidP="00533DF8">
      <w:pPr>
        <w:numPr>
          <w:ilvl w:val="0"/>
          <w:numId w:val="14"/>
        </w:numPr>
        <w:spacing w:before="100" w:beforeAutospacing="1" w:after="100" w:afterAutospacing="1"/>
        <w:rPr>
          <w:rFonts w:ascii="Calibri" w:hAnsi="Calibri" w:cs="Calibri"/>
          <w:sz w:val="20"/>
          <w:szCs w:val="20"/>
          <w:lang w:val="en" w:eastAsia="en-GB"/>
        </w:rPr>
      </w:pPr>
      <w:r w:rsidRPr="003B1013">
        <w:rPr>
          <w:rFonts w:ascii="Calibri" w:hAnsi="Calibri" w:cs="Calibri"/>
          <w:sz w:val="20"/>
          <w:szCs w:val="20"/>
          <w:lang w:val="en" w:eastAsia="en-GB"/>
        </w:rPr>
        <w:t>Tuberculosis</w:t>
      </w:r>
    </w:p>
    <w:p w14:paraId="09529D23" w14:textId="77777777" w:rsidR="00533DF8" w:rsidRPr="003B1013" w:rsidRDefault="00533DF8" w:rsidP="00533DF8">
      <w:pPr>
        <w:numPr>
          <w:ilvl w:val="0"/>
          <w:numId w:val="14"/>
        </w:numPr>
        <w:spacing w:before="100" w:beforeAutospacing="1" w:after="100" w:afterAutospacing="1"/>
        <w:rPr>
          <w:rFonts w:ascii="Calibri" w:hAnsi="Calibri" w:cs="Calibri"/>
          <w:sz w:val="20"/>
          <w:szCs w:val="20"/>
          <w:lang w:val="en" w:eastAsia="en-GB"/>
        </w:rPr>
      </w:pPr>
      <w:r w:rsidRPr="003B1013">
        <w:rPr>
          <w:rFonts w:ascii="Calibri" w:hAnsi="Calibri" w:cs="Calibri"/>
          <w:sz w:val="20"/>
          <w:szCs w:val="20"/>
          <w:lang w:val="en" w:eastAsia="en-GB"/>
        </w:rPr>
        <w:t>Typhus</w:t>
      </w:r>
    </w:p>
    <w:p w14:paraId="416304DB" w14:textId="00D27EDE" w:rsidR="00533DF8" w:rsidRPr="003B1013" w:rsidRDefault="00533DF8" w:rsidP="00533DF8">
      <w:pPr>
        <w:numPr>
          <w:ilvl w:val="0"/>
          <w:numId w:val="14"/>
        </w:numPr>
        <w:spacing w:before="100" w:beforeAutospacing="1" w:after="100" w:afterAutospacing="1"/>
        <w:rPr>
          <w:rFonts w:ascii="Calibri" w:hAnsi="Calibri" w:cs="Calibri"/>
          <w:sz w:val="20"/>
          <w:szCs w:val="20"/>
          <w:lang w:val="en" w:eastAsia="en-GB"/>
        </w:rPr>
      </w:pPr>
      <w:r w:rsidRPr="003B1013">
        <w:rPr>
          <w:rFonts w:ascii="Calibri" w:hAnsi="Calibri" w:cs="Calibri"/>
          <w:sz w:val="20"/>
          <w:szCs w:val="20"/>
          <w:lang w:val="en" w:eastAsia="en-GB"/>
        </w:rPr>
        <w:t xml:space="preserve">Viral </w:t>
      </w:r>
      <w:r w:rsidR="00E96BEB" w:rsidRPr="003B1013">
        <w:rPr>
          <w:rFonts w:ascii="Calibri" w:hAnsi="Calibri" w:cs="Calibri"/>
          <w:sz w:val="20"/>
          <w:szCs w:val="20"/>
          <w:lang w:val="en" w:eastAsia="en-GB"/>
        </w:rPr>
        <w:t>hemorrhagic</w:t>
      </w:r>
      <w:r w:rsidRPr="003B1013">
        <w:rPr>
          <w:rFonts w:ascii="Calibri" w:hAnsi="Calibri" w:cs="Calibri"/>
          <w:sz w:val="20"/>
          <w:szCs w:val="20"/>
          <w:lang w:val="en" w:eastAsia="en-GB"/>
        </w:rPr>
        <w:t xml:space="preserve"> fever (VHF)</w:t>
      </w:r>
    </w:p>
    <w:p w14:paraId="0EBE27CB" w14:textId="77777777" w:rsidR="00533DF8" w:rsidRPr="003B1013" w:rsidRDefault="00533DF8" w:rsidP="00533DF8">
      <w:pPr>
        <w:numPr>
          <w:ilvl w:val="0"/>
          <w:numId w:val="14"/>
        </w:numPr>
        <w:spacing w:before="100" w:beforeAutospacing="1" w:after="100" w:afterAutospacing="1"/>
        <w:rPr>
          <w:rFonts w:ascii="Calibri" w:hAnsi="Calibri" w:cs="Calibri"/>
          <w:sz w:val="20"/>
          <w:szCs w:val="20"/>
          <w:lang w:val="en" w:eastAsia="en-GB"/>
        </w:rPr>
      </w:pPr>
      <w:r w:rsidRPr="003B1013">
        <w:rPr>
          <w:rFonts w:ascii="Calibri" w:hAnsi="Calibri" w:cs="Calibri"/>
          <w:sz w:val="20"/>
          <w:szCs w:val="20"/>
          <w:lang w:val="en" w:eastAsia="en-GB"/>
        </w:rPr>
        <w:t>Whooping cough</w:t>
      </w:r>
    </w:p>
    <w:p w14:paraId="30094F3E" w14:textId="77777777" w:rsidR="00533DF8" w:rsidRPr="003B1013" w:rsidRDefault="00533DF8" w:rsidP="00533DF8">
      <w:pPr>
        <w:numPr>
          <w:ilvl w:val="0"/>
          <w:numId w:val="14"/>
        </w:numPr>
        <w:spacing w:before="100" w:beforeAutospacing="1" w:after="100" w:afterAutospacing="1"/>
        <w:rPr>
          <w:rFonts w:ascii="Calibri" w:hAnsi="Calibri" w:cs="Calibri"/>
          <w:sz w:val="20"/>
          <w:szCs w:val="20"/>
          <w:lang w:val="en" w:eastAsia="en-GB"/>
        </w:rPr>
      </w:pPr>
      <w:r w:rsidRPr="003B1013">
        <w:rPr>
          <w:rFonts w:ascii="Calibri" w:hAnsi="Calibri" w:cs="Calibri"/>
          <w:sz w:val="20"/>
          <w:szCs w:val="20"/>
          <w:lang w:val="en" w:eastAsia="en-GB"/>
        </w:rPr>
        <w:t>Yellow fever</w:t>
      </w:r>
    </w:p>
    <w:p w14:paraId="7031D5B6" w14:textId="77777777" w:rsidR="00982E40" w:rsidRPr="003B1013" w:rsidRDefault="00533DF8" w:rsidP="00533DF8">
      <w:pPr>
        <w:spacing w:before="100" w:beforeAutospacing="1" w:after="100" w:afterAutospacing="1"/>
        <w:rPr>
          <w:rFonts w:ascii="Calibri" w:hAnsi="Calibri" w:cs="Calibri"/>
          <w:sz w:val="20"/>
          <w:szCs w:val="20"/>
          <w:lang w:val="en" w:eastAsia="en-GB"/>
        </w:rPr>
      </w:pPr>
      <w:r w:rsidRPr="003B1013">
        <w:rPr>
          <w:rFonts w:ascii="Calibri" w:hAnsi="Calibri" w:cs="Calibri"/>
          <w:sz w:val="20"/>
          <w:szCs w:val="20"/>
          <w:lang w:val="en" w:eastAsia="en-GB"/>
        </w:rPr>
        <w:t>Report other diseases that may present significant risk to human health under the category ‘other significant disease’.</w:t>
      </w:r>
    </w:p>
    <w:p w14:paraId="42E09F4D" w14:textId="77777777" w:rsidR="00A75A81" w:rsidRPr="003B1013" w:rsidRDefault="00A75A81">
      <w:pPr>
        <w:pStyle w:val="BodyText"/>
        <w:rPr>
          <w:rFonts w:ascii="Calibri" w:hAnsi="Calibri" w:cs="Calibri"/>
          <w:b/>
          <w:bCs/>
          <w:sz w:val="20"/>
          <w:szCs w:val="20"/>
        </w:rPr>
      </w:pPr>
      <w:r w:rsidRPr="003B1013">
        <w:rPr>
          <w:rFonts w:ascii="Calibri" w:hAnsi="Calibri" w:cs="Calibri"/>
          <w:b/>
          <w:bCs/>
          <w:sz w:val="20"/>
          <w:szCs w:val="20"/>
        </w:rPr>
        <w:t>Links to legislation and key guidance</w:t>
      </w:r>
    </w:p>
    <w:p w14:paraId="3E4C344D" w14:textId="77777777" w:rsidR="00A75A81" w:rsidRPr="003B1013" w:rsidRDefault="00A75A81">
      <w:pPr>
        <w:pStyle w:val="BodyText"/>
        <w:rPr>
          <w:rFonts w:ascii="Calibri" w:hAnsi="Calibri" w:cs="Calibri"/>
        </w:rPr>
      </w:pPr>
    </w:p>
    <w:p w14:paraId="0C7F33F6" w14:textId="77777777" w:rsidR="00533DF8" w:rsidRPr="003B1013" w:rsidRDefault="00A75A81" w:rsidP="00533DF8">
      <w:pPr>
        <w:pStyle w:val="BodyText"/>
        <w:numPr>
          <w:ilvl w:val="0"/>
          <w:numId w:val="4"/>
        </w:numPr>
        <w:rPr>
          <w:rFonts w:ascii="Calibri" w:hAnsi="Calibri" w:cs="Calibri"/>
          <w:sz w:val="20"/>
          <w:szCs w:val="20"/>
        </w:rPr>
      </w:pPr>
      <w:r w:rsidRPr="003B1013">
        <w:rPr>
          <w:rFonts w:ascii="Calibri" w:hAnsi="Calibri" w:cs="Calibri"/>
          <w:sz w:val="20"/>
          <w:szCs w:val="20"/>
        </w:rPr>
        <w:t>Childcare Act 2006</w:t>
      </w:r>
    </w:p>
    <w:p w14:paraId="06F90A82" w14:textId="77777777" w:rsidR="00A75A81" w:rsidRPr="003B1013" w:rsidRDefault="00A75A81" w:rsidP="00533DF8">
      <w:pPr>
        <w:pStyle w:val="BodyText"/>
        <w:numPr>
          <w:ilvl w:val="0"/>
          <w:numId w:val="4"/>
        </w:numPr>
        <w:rPr>
          <w:rFonts w:ascii="Calibri" w:hAnsi="Calibri" w:cs="Calibri"/>
          <w:sz w:val="20"/>
          <w:szCs w:val="20"/>
        </w:rPr>
      </w:pPr>
      <w:r w:rsidRPr="003B1013">
        <w:rPr>
          <w:rFonts w:ascii="Calibri" w:hAnsi="Calibri" w:cs="Calibri"/>
          <w:sz w:val="20"/>
          <w:szCs w:val="20"/>
        </w:rPr>
        <w:t>The Health and Safety at Work Act 1974</w:t>
      </w:r>
    </w:p>
    <w:p w14:paraId="1B14E22A" w14:textId="77777777" w:rsidR="00A75A81" w:rsidRPr="003B1013" w:rsidRDefault="00A75A81">
      <w:pPr>
        <w:pStyle w:val="BodyText"/>
        <w:numPr>
          <w:ilvl w:val="0"/>
          <w:numId w:val="4"/>
        </w:numPr>
        <w:rPr>
          <w:rFonts w:ascii="Calibri" w:hAnsi="Calibri" w:cs="Calibri"/>
          <w:sz w:val="20"/>
          <w:szCs w:val="20"/>
        </w:rPr>
      </w:pPr>
      <w:r w:rsidRPr="003B1013">
        <w:rPr>
          <w:rFonts w:ascii="Calibri" w:hAnsi="Calibri" w:cs="Calibri"/>
          <w:sz w:val="20"/>
          <w:szCs w:val="20"/>
        </w:rPr>
        <w:t>The Human Rights Act (HRA) 2002</w:t>
      </w:r>
    </w:p>
    <w:p w14:paraId="0B351CEF" w14:textId="77777777" w:rsidR="00A75A81" w:rsidRPr="003B1013" w:rsidRDefault="00A75A81">
      <w:pPr>
        <w:pStyle w:val="BodyText"/>
        <w:numPr>
          <w:ilvl w:val="0"/>
          <w:numId w:val="4"/>
        </w:numPr>
        <w:rPr>
          <w:rFonts w:ascii="Calibri" w:hAnsi="Calibri" w:cs="Calibri"/>
          <w:sz w:val="20"/>
          <w:szCs w:val="20"/>
        </w:rPr>
      </w:pPr>
      <w:r w:rsidRPr="003B1013">
        <w:rPr>
          <w:rFonts w:ascii="Calibri" w:hAnsi="Calibri" w:cs="Calibri"/>
          <w:sz w:val="20"/>
          <w:szCs w:val="20"/>
        </w:rPr>
        <w:t>Public Health (Control of Disease) Act 1984</w:t>
      </w:r>
    </w:p>
    <w:p w14:paraId="0FA3AEBB" w14:textId="77777777" w:rsidR="00A75A81" w:rsidRPr="003B1013" w:rsidRDefault="00A75A81">
      <w:pPr>
        <w:pStyle w:val="BodyText"/>
        <w:numPr>
          <w:ilvl w:val="0"/>
          <w:numId w:val="4"/>
        </w:numPr>
        <w:rPr>
          <w:rFonts w:ascii="Calibri" w:hAnsi="Calibri" w:cs="Calibri"/>
          <w:sz w:val="20"/>
          <w:szCs w:val="20"/>
        </w:rPr>
      </w:pPr>
      <w:r w:rsidRPr="003B1013">
        <w:rPr>
          <w:rFonts w:ascii="Calibri" w:hAnsi="Calibri" w:cs="Calibri"/>
          <w:sz w:val="20"/>
          <w:szCs w:val="20"/>
        </w:rPr>
        <w:t>Public Health (Infectious Diseases) Regulations 1988</w:t>
      </w:r>
    </w:p>
    <w:p w14:paraId="1572EE5D" w14:textId="77777777" w:rsidR="00A75A81" w:rsidRPr="003B1013" w:rsidRDefault="00A75A81">
      <w:pPr>
        <w:pStyle w:val="BodyText"/>
        <w:numPr>
          <w:ilvl w:val="0"/>
          <w:numId w:val="4"/>
        </w:numPr>
        <w:rPr>
          <w:rFonts w:ascii="Calibri" w:hAnsi="Calibri" w:cs="Calibri"/>
          <w:sz w:val="20"/>
          <w:szCs w:val="20"/>
        </w:rPr>
      </w:pPr>
      <w:r w:rsidRPr="003B1013">
        <w:rPr>
          <w:rFonts w:ascii="Calibri" w:hAnsi="Calibri" w:cs="Calibri"/>
          <w:sz w:val="20"/>
          <w:szCs w:val="20"/>
        </w:rPr>
        <w:t>Health Protection Agency Act 2004</w:t>
      </w:r>
    </w:p>
    <w:p w14:paraId="752F22A0" w14:textId="77777777" w:rsidR="00533DF8" w:rsidRPr="003B1013" w:rsidRDefault="00533DF8" w:rsidP="00533DF8">
      <w:pPr>
        <w:pStyle w:val="BodyText"/>
        <w:numPr>
          <w:ilvl w:val="0"/>
          <w:numId w:val="4"/>
        </w:numPr>
        <w:spacing w:before="240"/>
        <w:rPr>
          <w:rFonts w:ascii="Calibri" w:hAnsi="Calibri" w:cs="Calibri"/>
          <w:sz w:val="20"/>
          <w:szCs w:val="20"/>
        </w:rPr>
      </w:pPr>
      <w:r w:rsidRPr="003B1013">
        <w:rPr>
          <w:rFonts w:ascii="Calibri" w:hAnsi="Calibri" w:cs="Calibri"/>
          <w:sz w:val="20"/>
          <w:szCs w:val="20"/>
        </w:rPr>
        <w:t>Health Protection (Notification-NOIDS) Regulations 2010</w:t>
      </w:r>
    </w:p>
    <w:p w14:paraId="2C5040D9" w14:textId="77777777" w:rsidR="00533DF8" w:rsidRPr="003B1013" w:rsidRDefault="00533DF8">
      <w:pPr>
        <w:pStyle w:val="BodyText"/>
        <w:rPr>
          <w:rFonts w:ascii="Calibri" w:hAnsi="Calibri" w:cs="Calibri"/>
          <w:sz w:val="20"/>
          <w:szCs w:val="20"/>
        </w:rPr>
      </w:pPr>
    </w:p>
    <w:p w14:paraId="1DD48DE4" w14:textId="77777777" w:rsidR="00A75A81" w:rsidRPr="003B1013" w:rsidRDefault="00A75A81">
      <w:pPr>
        <w:pStyle w:val="BodyText"/>
        <w:rPr>
          <w:rFonts w:ascii="Calibri" w:hAnsi="Calibri" w:cs="Calibri"/>
          <w:sz w:val="20"/>
          <w:szCs w:val="20"/>
        </w:rPr>
      </w:pPr>
      <w:r w:rsidRPr="003B1013">
        <w:rPr>
          <w:rFonts w:ascii="Calibri" w:hAnsi="Calibri" w:cs="Calibri"/>
          <w:b/>
          <w:bCs/>
          <w:sz w:val="20"/>
          <w:szCs w:val="20"/>
        </w:rPr>
        <w:t xml:space="preserve">Links to the Statutory Framework for the Early Years Foundation Stage – </w:t>
      </w:r>
      <w:r w:rsidRPr="003B1013">
        <w:rPr>
          <w:rFonts w:ascii="Calibri" w:hAnsi="Calibri" w:cs="Calibri"/>
          <w:sz w:val="20"/>
          <w:szCs w:val="20"/>
        </w:rPr>
        <w:t>Welfare Requirements – Section 7 - Safeguarding and Promoting Children’s Welfare – Illnesses and Injuries</w:t>
      </w:r>
    </w:p>
    <w:p w14:paraId="7E541B1F" w14:textId="77777777" w:rsidR="00A75A81" w:rsidRPr="003B1013" w:rsidRDefault="00A75A81">
      <w:pPr>
        <w:pStyle w:val="BodyText"/>
        <w:rPr>
          <w:rFonts w:ascii="Calibri" w:hAnsi="Calibri" w:cs="Calibri"/>
          <w:b/>
          <w:bCs/>
          <w:sz w:val="20"/>
          <w:szCs w:val="20"/>
        </w:rPr>
      </w:pPr>
    </w:p>
    <w:p w14:paraId="7BA17669" w14:textId="77777777" w:rsidR="00A75A81" w:rsidRPr="003B1013" w:rsidRDefault="00A75A81">
      <w:pPr>
        <w:pStyle w:val="BodyText"/>
        <w:rPr>
          <w:rFonts w:ascii="Calibri" w:hAnsi="Calibri" w:cs="Calibri"/>
          <w:b/>
          <w:bCs/>
          <w:sz w:val="20"/>
          <w:szCs w:val="20"/>
        </w:rPr>
      </w:pPr>
      <w:r w:rsidRPr="003B1013">
        <w:rPr>
          <w:rFonts w:ascii="Calibri" w:hAnsi="Calibri" w:cs="Calibri"/>
          <w:b/>
          <w:bCs/>
          <w:sz w:val="20"/>
          <w:szCs w:val="20"/>
        </w:rPr>
        <w:t>Further information</w:t>
      </w:r>
    </w:p>
    <w:p w14:paraId="7C48879D" w14:textId="77777777" w:rsidR="00A75A81" w:rsidRPr="003B1013" w:rsidRDefault="00A75A81">
      <w:pPr>
        <w:pStyle w:val="BodyText"/>
        <w:rPr>
          <w:rFonts w:ascii="Calibri" w:hAnsi="Calibri" w:cs="Calibri"/>
          <w:sz w:val="20"/>
          <w:szCs w:val="20"/>
        </w:rPr>
      </w:pPr>
      <w:r w:rsidRPr="003B1013">
        <w:rPr>
          <w:rFonts w:ascii="Calibri" w:hAnsi="Calibri" w:cs="Calibri"/>
          <w:sz w:val="20"/>
          <w:szCs w:val="20"/>
        </w:rPr>
        <w:t xml:space="preserve">Department of Health – </w:t>
      </w:r>
      <w:hyperlink r:id="rId8" w:history="1">
        <w:r w:rsidRPr="003B1013">
          <w:rPr>
            <w:rStyle w:val="Hyperlink"/>
            <w:rFonts w:ascii="Calibri" w:hAnsi="Calibri" w:cs="Calibri"/>
            <w:sz w:val="20"/>
            <w:szCs w:val="20"/>
          </w:rPr>
          <w:t>www.dh.gov.uk</w:t>
        </w:r>
      </w:hyperlink>
    </w:p>
    <w:p w14:paraId="05877A6A" w14:textId="77777777" w:rsidR="00A75A81" w:rsidRPr="003B1013" w:rsidRDefault="00A75A81">
      <w:pPr>
        <w:pStyle w:val="BodyText"/>
        <w:rPr>
          <w:rFonts w:ascii="Calibri" w:hAnsi="Calibri" w:cs="Calibri"/>
          <w:sz w:val="20"/>
          <w:szCs w:val="20"/>
        </w:rPr>
      </w:pPr>
      <w:r w:rsidRPr="003B1013">
        <w:rPr>
          <w:rFonts w:ascii="Calibri" w:hAnsi="Calibri" w:cs="Calibri"/>
          <w:sz w:val="20"/>
          <w:szCs w:val="20"/>
        </w:rPr>
        <w:t xml:space="preserve">Information regarding health issues in schools and nurseries – </w:t>
      </w:r>
      <w:hyperlink r:id="rId9" w:history="1">
        <w:r w:rsidRPr="003B1013">
          <w:rPr>
            <w:rStyle w:val="Hyperlink"/>
            <w:rFonts w:ascii="Calibri" w:hAnsi="Calibri" w:cs="Calibri"/>
            <w:sz w:val="20"/>
            <w:szCs w:val="20"/>
          </w:rPr>
          <w:t>www.wiredforhealth.gov.uk</w:t>
        </w:r>
      </w:hyperlink>
      <w:r w:rsidRPr="003B1013">
        <w:rPr>
          <w:rFonts w:ascii="Calibri" w:hAnsi="Calibri" w:cs="Calibri"/>
          <w:sz w:val="20"/>
          <w:szCs w:val="20"/>
        </w:rPr>
        <w:t xml:space="preserve"> Health and Safety Executive – </w:t>
      </w:r>
      <w:hyperlink r:id="rId10" w:history="1">
        <w:r w:rsidRPr="003B1013">
          <w:rPr>
            <w:rStyle w:val="Hyperlink"/>
            <w:rFonts w:ascii="Calibri" w:hAnsi="Calibri" w:cs="Calibri"/>
            <w:sz w:val="20"/>
            <w:szCs w:val="20"/>
          </w:rPr>
          <w:t>www.hse.gov.uk</w:t>
        </w:r>
      </w:hyperlink>
    </w:p>
    <w:p w14:paraId="396FE909" w14:textId="77777777" w:rsidR="00533DF8" w:rsidRPr="003B1013" w:rsidRDefault="00533DF8">
      <w:pPr>
        <w:pStyle w:val="BodyText"/>
        <w:rPr>
          <w:rFonts w:ascii="Calibri" w:hAnsi="Calibri" w:cs="Calibri"/>
          <w:sz w:val="20"/>
          <w:szCs w:val="20"/>
        </w:rPr>
      </w:pPr>
    </w:p>
    <w:p w14:paraId="154BBE69" w14:textId="77777777" w:rsidR="00533DF8" w:rsidRPr="003B1013" w:rsidRDefault="00533DF8">
      <w:pPr>
        <w:pStyle w:val="BodyText"/>
        <w:rPr>
          <w:rFonts w:ascii="Calibri" w:hAnsi="Calibri" w:cs="Calibri"/>
          <w:sz w:val="20"/>
          <w:szCs w:val="20"/>
        </w:rPr>
      </w:pPr>
    </w:p>
    <w:p w14:paraId="15D48835" w14:textId="77777777" w:rsidR="00CE47F9" w:rsidRPr="003B1013" w:rsidRDefault="00CE47F9">
      <w:pPr>
        <w:pStyle w:val="BodyText"/>
        <w:rPr>
          <w:rFonts w:ascii="Calibri" w:hAnsi="Calibri"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62"/>
        <w:gridCol w:w="3460"/>
      </w:tblGrid>
      <w:tr w:rsidR="00CE47F9" w:rsidRPr="000156CD" w14:paraId="454BF204" w14:textId="77777777" w:rsidTr="008B4592">
        <w:trPr>
          <w:trHeight w:val="466"/>
        </w:trPr>
        <w:tc>
          <w:tcPr>
            <w:tcW w:w="2970" w:type="pct"/>
            <w:tcMar>
              <w:top w:w="57" w:type="dxa"/>
            </w:tcMar>
          </w:tcPr>
          <w:p w14:paraId="157A065D" w14:textId="77777777" w:rsidR="00CE47F9" w:rsidRPr="000156CD" w:rsidRDefault="00CE47F9" w:rsidP="008B4592">
            <w:pPr>
              <w:rPr>
                <w:rFonts w:ascii="Trebuchet MS" w:hAnsi="Trebuchet MS" w:cs="Arial"/>
                <w:sz w:val="22"/>
                <w:szCs w:val="22"/>
              </w:rPr>
            </w:pPr>
            <w:r w:rsidRPr="000156CD">
              <w:rPr>
                <w:rFonts w:ascii="Trebuchet MS" w:hAnsi="Trebuchet MS" w:cs="Arial"/>
                <w:sz w:val="22"/>
                <w:szCs w:val="22"/>
              </w:rPr>
              <w:t xml:space="preserve">This policy was adopted by: </w:t>
            </w:r>
            <w:r>
              <w:rPr>
                <w:rFonts w:ascii="Trebuchet MS" w:hAnsi="Trebuchet MS" w:cs="Arial"/>
                <w:sz w:val="22"/>
                <w:szCs w:val="22"/>
              </w:rPr>
              <w:t>PLAY</w:t>
            </w:r>
          </w:p>
          <w:p w14:paraId="0552DE9A" w14:textId="77777777" w:rsidR="00CE47F9" w:rsidRPr="000156CD" w:rsidRDefault="00CE47F9" w:rsidP="008B4592">
            <w:pPr>
              <w:rPr>
                <w:rFonts w:ascii="Trebuchet MS" w:hAnsi="Trebuchet MS" w:cs="Arial"/>
                <w:sz w:val="22"/>
                <w:szCs w:val="22"/>
              </w:rPr>
            </w:pPr>
          </w:p>
        </w:tc>
        <w:tc>
          <w:tcPr>
            <w:tcW w:w="2030" w:type="pct"/>
            <w:tcMar>
              <w:top w:w="57" w:type="dxa"/>
            </w:tcMar>
          </w:tcPr>
          <w:p w14:paraId="573271FE" w14:textId="142CF593" w:rsidR="00CE47F9" w:rsidRPr="000156CD" w:rsidRDefault="00CE47F9" w:rsidP="008B4592">
            <w:pPr>
              <w:rPr>
                <w:rFonts w:ascii="Trebuchet MS" w:hAnsi="Trebuchet MS" w:cs="Arial"/>
                <w:sz w:val="22"/>
                <w:szCs w:val="22"/>
              </w:rPr>
            </w:pPr>
            <w:r w:rsidRPr="000156CD">
              <w:rPr>
                <w:rFonts w:ascii="Trebuchet MS" w:hAnsi="Trebuchet MS" w:cs="Arial"/>
                <w:sz w:val="22"/>
                <w:szCs w:val="22"/>
              </w:rPr>
              <w:t xml:space="preserve">Date: </w:t>
            </w:r>
            <w:r w:rsidR="00E96BEB">
              <w:rPr>
                <w:rFonts w:ascii="Trebuchet MS" w:hAnsi="Trebuchet MS" w:cs="Arial"/>
                <w:sz w:val="22"/>
                <w:szCs w:val="22"/>
              </w:rPr>
              <w:t>7/12/2020</w:t>
            </w:r>
          </w:p>
        </w:tc>
      </w:tr>
      <w:tr w:rsidR="00CE47F9" w:rsidRPr="000156CD" w14:paraId="32596961" w14:textId="77777777" w:rsidTr="008B4592">
        <w:trPr>
          <w:trHeight w:val="455"/>
        </w:trPr>
        <w:tc>
          <w:tcPr>
            <w:tcW w:w="2970" w:type="pct"/>
            <w:tcMar>
              <w:top w:w="57" w:type="dxa"/>
            </w:tcMar>
          </w:tcPr>
          <w:p w14:paraId="0D906E01" w14:textId="1623C58C" w:rsidR="00CE47F9" w:rsidRPr="000156CD" w:rsidRDefault="00CE47F9" w:rsidP="008B4592">
            <w:pPr>
              <w:rPr>
                <w:rFonts w:ascii="Trebuchet MS" w:hAnsi="Trebuchet MS" w:cs="Arial"/>
                <w:sz w:val="22"/>
                <w:szCs w:val="22"/>
              </w:rPr>
            </w:pPr>
            <w:r w:rsidRPr="000156CD">
              <w:rPr>
                <w:rFonts w:ascii="Trebuchet MS" w:hAnsi="Trebuchet MS" w:cs="Arial"/>
                <w:sz w:val="22"/>
                <w:szCs w:val="22"/>
              </w:rPr>
              <w:t xml:space="preserve">To be reviewed: </w:t>
            </w:r>
            <w:r w:rsidR="00E96BEB">
              <w:rPr>
                <w:rFonts w:ascii="Trebuchet MS" w:hAnsi="Trebuchet MS" w:cs="Arial"/>
                <w:sz w:val="22"/>
                <w:szCs w:val="22"/>
              </w:rPr>
              <w:t>December 2021</w:t>
            </w:r>
          </w:p>
        </w:tc>
        <w:tc>
          <w:tcPr>
            <w:tcW w:w="2030" w:type="pct"/>
            <w:tcMar>
              <w:top w:w="57" w:type="dxa"/>
            </w:tcMar>
          </w:tcPr>
          <w:p w14:paraId="78D8DB13" w14:textId="77777777" w:rsidR="00CE47F9" w:rsidRPr="000156CD" w:rsidRDefault="00CE47F9" w:rsidP="008B4592">
            <w:pPr>
              <w:rPr>
                <w:rFonts w:ascii="Trebuchet MS" w:hAnsi="Trebuchet MS" w:cs="Arial"/>
                <w:sz w:val="22"/>
                <w:szCs w:val="22"/>
              </w:rPr>
            </w:pPr>
            <w:r w:rsidRPr="000156CD">
              <w:rPr>
                <w:rFonts w:ascii="Trebuchet MS" w:hAnsi="Trebuchet MS" w:cs="Arial"/>
                <w:sz w:val="22"/>
                <w:szCs w:val="22"/>
              </w:rPr>
              <w:t>Signed: C Emment</w:t>
            </w:r>
          </w:p>
        </w:tc>
      </w:tr>
    </w:tbl>
    <w:p w14:paraId="2B2C8349" w14:textId="77777777" w:rsidR="00CE47F9" w:rsidRPr="000156CD" w:rsidRDefault="00CE47F9" w:rsidP="00CE47F9">
      <w:pPr>
        <w:rPr>
          <w:rFonts w:ascii="Trebuchet MS" w:hAnsi="Trebuchet MS" w:cs="Tahoma"/>
          <w:sz w:val="20"/>
          <w:szCs w:val="20"/>
        </w:rPr>
      </w:pPr>
    </w:p>
    <w:p w14:paraId="65B54136" w14:textId="77777777" w:rsidR="00CE47F9" w:rsidRPr="00CE47F9" w:rsidRDefault="00CE47F9" w:rsidP="00CE47F9">
      <w:pPr>
        <w:rPr>
          <w:rFonts w:ascii="Calibri" w:hAnsi="Calibri" w:cs="Calibri"/>
        </w:rPr>
      </w:pPr>
      <w:r w:rsidRPr="00075C3D">
        <w:rPr>
          <w:rFonts w:ascii="Calibri" w:hAnsi="Calibri" w:cs="Calibri"/>
          <w:sz w:val="20"/>
          <w:szCs w:val="20"/>
        </w:rPr>
        <w:t>This policy was adopted by the Staff and Management at PLAY, November 2016</w:t>
      </w:r>
    </w:p>
    <w:p w14:paraId="7593AF92" w14:textId="77777777" w:rsidR="00A75A81" w:rsidRPr="003B1013" w:rsidRDefault="00A75A81">
      <w:pPr>
        <w:pStyle w:val="BodyText"/>
        <w:rPr>
          <w:rFonts w:ascii="Calibri" w:hAnsi="Calibri" w:cs="Calibri"/>
        </w:rPr>
      </w:pPr>
    </w:p>
    <w:p w14:paraId="3DC37704" w14:textId="77777777" w:rsidR="00A75A81" w:rsidRPr="003B1013" w:rsidRDefault="00A75A81">
      <w:pPr>
        <w:pStyle w:val="BodyText"/>
        <w:rPr>
          <w:rFonts w:ascii="Calibri" w:hAnsi="Calibri" w:cs="Calibri"/>
        </w:rPr>
      </w:pPr>
    </w:p>
    <w:p w14:paraId="0EB99B6A" w14:textId="77777777" w:rsidR="00A75A81" w:rsidRPr="003B1013" w:rsidRDefault="00A75A81">
      <w:pPr>
        <w:pStyle w:val="BodyText"/>
        <w:ind w:left="420"/>
        <w:rPr>
          <w:rFonts w:ascii="Calibri" w:hAnsi="Calibri" w:cs="Calibri"/>
        </w:rPr>
      </w:pPr>
    </w:p>
    <w:p w14:paraId="018BE583" w14:textId="77777777" w:rsidR="00A75A81" w:rsidRPr="003B1013" w:rsidRDefault="00CE47F9" w:rsidP="00CE47F9">
      <w:pPr>
        <w:pStyle w:val="BodyText"/>
        <w:jc w:val="center"/>
        <w:rPr>
          <w:rFonts w:ascii="Calibri" w:hAnsi="Calibri" w:cs="Calibri"/>
          <w:b/>
          <w:bCs/>
        </w:rPr>
      </w:pPr>
      <w:r w:rsidRPr="003B1013">
        <w:rPr>
          <w:rFonts w:ascii="Calibri" w:hAnsi="Calibri" w:cs="Calibri"/>
          <w:b/>
          <w:bCs/>
          <w:u w:val="single"/>
        </w:rPr>
        <w:t>CO</w:t>
      </w:r>
      <w:r w:rsidR="00A75A81" w:rsidRPr="003B1013">
        <w:rPr>
          <w:rFonts w:ascii="Calibri" w:hAnsi="Calibri" w:cs="Calibri"/>
          <w:b/>
          <w:bCs/>
          <w:u w:val="single"/>
        </w:rPr>
        <w:t>NTINGENCY ARRANGEMENTS</w:t>
      </w:r>
      <w:r w:rsidR="00BD228E" w:rsidRPr="003B1013">
        <w:rPr>
          <w:rFonts w:ascii="Calibri" w:hAnsi="Calibri" w:cs="Calibri"/>
          <w:b/>
          <w:bCs/>
          <w:u w:val="single"/>
        </w:rPr>
        <w:t xml:space="preserve"> </w:t>
      </w:r>
      <w:r w:rsidR="00A75A81" w:rsidRPr="003B1013">
        <w:rPr>
          <w:rFonts w:ascii="Calibri" w:hAnsi="Calibri" w:cs="Calibri"/>
          <w:b/>
          <w:bCs/>
          <w:u w:val="single"/>
        </w:rPr>
        <w:t>FOR EMERGENCIES</w:t>
      </w:r>
    </w:p>
    <w:p w14:paraId="6EF08850" w14:textId="77777777" w:rsidR="00A75A81" w:rsidRPr="003B1013" w:rsidRDefault="00A75A81">
      <w:pPr>
        <w:pStyle w:val="BodyText"/>
        <w:jc w:val="center"/>
        <w:rPr>
          <w:rFonts w:ascii="Calibri" w:hAnsi="Calibri" w:cs="Calibri"/>
          <w:b/>
          <w:bCs/>
        </w:rPr>
      </w:pPr>
    </w:p>
    <w:p w14:paraId="1CAA47F9" w14:textId="77777777" w:rsidR="00A75A81" w:rsidRPr="003B1013" w:rsidRDefault="00A75A81">
      <w:pPr>
        <w:pStyle w:val="BodyText"/>
        <w:jc w:val="center"/>
        <w:rPr>
          <w:rFonts w:ascii="Calibri" w:hAnsi="Calibri" w:cs="Calibri"/>
          <w:b/>
          <w:bCs/>
        </w:rPr>
      </w:pPr>
    </w:p>
    <w:p w14:paraId="4B97D17B" w14:textId="77777777" w:rsidR="00A75A81" w:rsidRPr="003B1013" w:rsidRDefault="00A75A81">
      <w:pPr>
        <w:pStyle w:val="BodyText"/>
        <w:rPr>
          <w:rFonts w:ascii="Calibri" w:hAnsi="Calibri" w:cs="Calibri"/>
          <w:b/>
          <w:bCs/>
        </w:rPr>
      </w:pPr>
      <w:r w:rsidRPr="003B1013">
        <w:rPr>
          <w:rFonts w:ascii="Calibri" w:hAnsi="Calibri" w:cs="Calibri"/>
          <w:b/>
          <w:bCs/>
        </w:rPr>
        <w:t xml:space="preserve">UNWELL CHILD </w:t>
      </w:r>
    </w:p>
    <w:p w14:paraId="1A4C341A" w14:textId="77777777" w:rsidR="00A75A81" w:rsidRPr="003B1013" w:rsidRDefault="00A75A81">
      <w:pPr>
        <w:pStyle w:val="BodyText"/>
        <w:rPr>
          <w:rFonts w:ascii="Calibri" w:hAnsi="Calibri" w:cs="Calibri"/>
          <w:b/>
          <w:bCs/>
          <w:sz w:val="20"/>
          <w:szCs w:val="20"/>
        </w:rPr>
      </w:pPr>
      <w:r w:rsidRPr="003B1013">
        <w:rPr>
          <w:rFonts w:ascii="Calibri" w:hAnsi="Calibri" w:cs="Calibri"/>
          <w:b/>
          <w:bCs/>
          <w:sz w:val="20"/>
          <w:szCs w:val="20"/>
        </w:rPr>
        <w:t xml:space="preserve">Children who are unwell will not be admitted to </w:t>
      </w:r>
      <w:r w:rsidR="00C425D7" w:rsidRPr="003B1013">
        <w:rPr>
          <w:rFonts w:ascii="Calibri" w:hAnsi="Calibri" w:cs="Calibri"/>
          <w:b/>
          <w:bCs/>
          <w:sz w:val="20"/>
          <w:szCs w:val="20"/>
        </w:rPr>
        <w:t>Setting</w:t>
      </w:r>
      <w:r w:rsidRPr="003B1013">
        <w:rPr>
          <w:rFonts w:ascii="Calibri" w:hAnsi="Calibri" w:cs="Calibri"/>
          <w:b/>
          <w:bCs/>
          <w:sz w:val="20"/>
          <w:szCs w:val="20"/>
        </w:rPr>
        <w:t xml:space="preserve"> because:</w:t>
      </w:r>
    </w:p>
    <w:p w14:paraId="787789CE" w14:textId="77777777" w:rsidR="00A75A81" w:rsidRPr="003B1013" w:rsidRDefault="00A75A81">
      <w:pPr>
        <w:pStyle w:val="BodyText"/>
        <w:ind w:left="420"/>
        <w:rPr>
          <w:rFonts w:ascii="Calibri" w:hAnsi="Calibri" w:cs="Calibri"/>
          <w:sz w:val="20"/>
          <w:szCs w:val="20"/>
        </w:rPr>
      </w:pPr>
    </w:p>
    <w:p w14:paraId="1CEEA52A" w14:textId="77777777" w:rsidR="00A75A81" w:rsidRPr="003B1013" w:rsidRDefault="00A75A81">
      <w:pPr>
        <w:pStyle w:val="BodyText"/>
        <w:numPr>
          <w:ilvl w:val="0"/>
          <w:numId w:val="11"/>
        </w:numPr>
        <w:rPr>
          <w:rFonts w:ascii="Calibri" w:hAnsi="Calibri" w:cs="Calibri"/>
          <w:sz w:val="20"/>
          <w:szCs w:val="20"/>
        </w:rPr>
      </w:pPr>
      <w:r w:rsidRPr="003B1013">
        <w:rPr>
          <w:rFonts w:ascii="Calibri" w:hAnsi="Calibri" w:cs="Calibri"/>
          <w:sz w:val="20"/>
          <w:szCs w:val="20"/>
        </w:rPr>
        <w:t>The relatively confined area can cause infection to spread rapidly</w:t>
      </w:r>
      <w:r w:rsidR="00533DF8" w:rsidRPr="003B1013">
        <w:rPr>
          <w:rFonts w:ascii="Calibri" w:hAnsi="Calibri" w:cs="Calibri"/>
          <w:sz w:val="20"/>
          <w:szCs w:val="20"/>
        </w:rPr>
        <w:t>.</w:t>
      </w:r>
    </w:p>
    <w:p w14:paraId="0A430385" w14:textId="77777777" w:rsidR="00A75A81" w:rsidRPr="003B1013" w:rsidRDefault="00A75A81">
      <w:pPr>
        <w:pStyle w:val="BodyText"/>
        <w:ind w:left="840"/>
        <w:rPr>
          <w:rFonts w:ascii="Calibri" w:hAnsi="Calibri" w:cs="Calibri"/>
          <w:sz w:val="20"/>
          <w:szCs w:val="20"/>
        </w:rPr>
      </w:pPr>
    </w:p>
    <w:p w14:paraId="47EAAED4" w14:textId="77777777" w:rsidR="00A75A81" w:rsidRPr="003B1013" w:rsidRDefault="00A75A81">
      <w:pPr>
        <w:pStyle w:val="BodyText"/>
        <w:numPr>
          <w:ilvl w:val="0"/>
          <w:numId w:val="11"/>
        </w:numPr>
        <w:rPr>
          <w:rFonts w:ascii="Calibri" w:hAnsi="Calibri" w:cs="Calibri"/>
          <w:sz w:val="20"/>
          <w:szCs w:val="20"/>
        </w:rPr>
      </w:pPr>
      <w:r w:rsidRPr="003B1013">
        <w:rPr>
          <w:rFonts w:ascii="Calibri" w:hAnsi="Calibri" w:cs="Calibri"/>
          <w:sz w:val="20"/>
          <w:szCs w:val="20"/>
        </w:rPr>
        <w:t xml:space="preserve">Staffing levels are set to care for well children only and adequate care cannot be given to a child who arrives at the </w:t>
      </w:r>
      <w:r w:rsidR="00C425D7" w:rsidRPr="003B1013">
        <w:rPr>
          <w:rFonts w:ascii="Calibri" w:hAnsi="Calibri" w:cs="Calibri"/>
          <w:sz w:val="20"/>
          <w:szCs w:val="20"/>
        </w:rPr>
        <w:t>Setting</w:t>
      </w:r>
      <w:r w:rsidRPr="003B1013">
        <w:rPr>
          <w:rFonts w:ascii="Calibri" w:hAnsi="Calibri" w:cs="Calibri"/>
          <w:sz w:val="20"/>
          <w:szCs w:val="20"/>
        </w:rPr>
        <w:t xml:space="preserve"> unwell</w:t>
      </w:r>
      <w:r w:rsidR="00533DF8" w:rsidRPr="003B1013">
        <w:rPr>
          <w:rFonts w:ascii="Calibri" w:hAnsi="Calibri" w:cs="Calibri"/>
          <w:sz w:val="20"/>
          <w:szCs w:val="20"/>
        </w:rPr>
        <w:t>.</w:t>
      </w:r>
    </w:p>
    <w:p w14:paraId="1141C69F" w14:textId="77777777" w:rsidR="00A75A81" w:rsidRPr="003B1013" w:rsidRDefault="00A75A81">
      <w:pPr>
        <w:pStyle w:val="BodyText"/>
        <w:ind w:left="840"/>
        <w:rPr>
          <w:rFonts w:ascii="Calibri" w:hAnsi="Calibri" w:cs="Calibri"/>
          <w:sz w:val="20"/>
          <w:szCs w:val="20"/>
        </w:rPr>
      </w:pPr>
    </w:p>
    <w:p w14:paraId="236D7FCE" w14:textId="77777777" w:rsidR="00A75A81" w:rsidRPr="003B1013" w:rsidRDefault="00A75A81" w:rsidP="00DA4CCC">
      <w:pPr>
        <w:pStyle w:val="BodyText"/>
        <w:rPr>
          <w:rFonts w:ascii="Calibri" w:hAnsi="Calibri" w:cs="Calibri"/>
          <w:sz w:val="20"/>
          <w:szCs w:val="20"/>
        </w:rPr>
      </w:pPr>
      <w:r w:rsidRPr="003B1013">
        <w:rPr>
          <w:rFonts w:ascii="Calibri" w:hAnsi="Calibri" w:cs="Calibri"/>
          <w:sz w:val="20"/>
          <w:szCs w:val="20"/>
        </w:rPr>
        <w:t xml:space="preserve">Parents/carers who arrive at the </w:t>
      </w:r>
      <w:r w:rsidR="00C425D7" w:rsidRPr="003B1013">
        <w:rPr>
          <w:rFonts w:ascii="Calibri" w:hAnsi="Calibri" w:cs="Calibri"/>
          <w:sz w:val="20"/>
          <w:szCs w:val="20"/>
        </w:rPr>
        <w:t>Setting</w:t>
      </w:r>
      <w:r w:rsidRPr="003B1013">
        <w:rPr>
          <w:rFonts w:ascii="Calibri" w:hAnsi="Calibri" w:cs="Calibri"/>
          <w:sz w:val="20"/>
          <w:szCs w:val="20"/>
        </w:rPr>
        <w:t xml:space="preserve"> with children who are unwell will be required to take them home</w:t>
      </w:r>
      <w:r w:rsidR="00533DF8" w:rsidRPr="003B1013">
        <w:rPr>
          <w:rFonts w:ascii="Calibri" w:hAnsi="Calibri" w:cs="Calibri"/>
          <w:sz w:val="20"/>
          <w:szCs w:val="20"/>
        </w:rPr>
        <w:t>.</w:t>
      </w:r>
    </w:p>
    <w:p w14:paraId="3ACCC499" w14:textId="77777777" w:rsidR="00A75A81" w:rsidRPr="003B1013" w:rsidRDefault="00A75A81">
      <w:pPr>
        <w:pStyle w:val="BodyText"/>
        <w:jc w:val="center"/>
        <w:rPr>
          <w:rFonts w:ascii="Calibri" w:hAnsi="Calibri" w:cs="Calibri"/>
          <w:b/>
          <w:bCs/>
        </w:rPr>
      </w:pPr>
    </w:p>
    <w:p w14:paraId="5C9EF55A" w14:textId="77777777" w:rsidR="00A75A81" w:rsidRPr="003B1013" w:rsidRDefault="00A75A81">
      <w:pPr>
        <w:pStyle w:val="BodyText"/>
        <w:rPr>
          <w:rFonts w:ascii="Calibri" w:hAnsi="Calibri" w:cs="Calibri"/>
          <w:b/>
          <w:bCs/>
        </w:rPr>
      </w:pPr>
      <w:r w:rsidRPr="003B1013">
        <w:rPr>
          <w:rFonts w:ascii="Calibri" w:hAnsi="Calibri" w:cs="Calibri"/>
          <w:b/>
          <w:bCs/>
        </w:rPr>
        <w:t>SICKNESS</w:t>
      </w:r>
    </w:p>
    <w:p w14:paraId="59375A61" w14:textId="77777777" w:rsidR="00A75A81" w:rsidRPr="003B1013" w:rsidRDefault="00A75A81">
      <w:pPr>
        <w:pStyle w:val="BodyText"/>
        <w:rPr>
          <w:rFonts w:ascii="Calibri" w:hAnsi="Calibri" w:cs="Calibri"/>
          <w:b/>
          <w:bCs/>
          <w:sz w:val="20"/>
          <w:szCs w:val="20"/>
        </w:rPr>
      </w:pPr>
      <w:r w:rsidRPr="003B1013">
        <w:rPr>
          <w:rFonts w:ascii="Calibri" w:hAnsi="Calibri" w:cs="Calibri"/>
          <w:b/>
          <w:bCs/>
          <w:sz w:val="20"/>
          <w:szCs w:val="20"/>
        </w:rPr>
        <w:t xml:space="preserve">In the event of a child </w:t>
      </w:r>
      <w:r w:rsidR="00DA4CCC" w:rsidRPr="003B1013">
        <w:rPr>
          <w:rFonts w:ascii="Calibri" w:hAnsi="Calibri" w:cs="Calibri"/>
          <w:b/>
          <w:bCs/>
          <w:sz w:val="20"/>
          <w:szCs w:val="20"/>
        </w:rPr>
        <w:t xml:space="preserve">showing signs of, or </w:t>
      </w:r>
      <w:r w:rsidRPr="003B1013">
        <w:rPr>
          <w:rFonts w:ascii="Calibri" w:hAnsi="Calibri" w:cs="Calibri"/>
          <w:b/>
          <w:bCs/>
          <w:sz w:val="20"/>
          <w:szCs w:val="20"/>
        </w:rPr>
        <w:t>becoming ill</w:t>
      </w:r>
      <w:r w:rsidR="00DA4CCC" w:rsidRPr="003B1013">
        <w:rPr>
          <w:rFonts w:ascii="Calibri" w:hAnsi="Calibri" w:cs="Calibri"/>
          <w:b/>
          <w:bCs/>
          <w:sz w:val="20"/>
          <w:szCs w:val="20"/>
        </w:rPr>
        <w:t xml:space="preserve">, whilst at </w:t>
      </w:r>
      <w:r w:rsidR="00C425D7" w:rsidRPr="003B1013">
        <w:rPr>
          <w:rFonts w:ascii="Calibri" w:hAnsi="Calibri" w:cs="Calibri"/>
          <w:b/>
          <w:bCs/>
          <w:sz w:val="20"/>
          <w:szCs w:val="20"/>
        </w:rPr>
        <w:t>Setting</w:t>
      </w:r>
      <w:r w:rsidR="00DA4CCC" w:rsidRPr="003B1013">
        <w:rPr>
          <w:rFonts w:ascii="Calibri" w:hAnsi="Calibri" w:cs="Calibri"/>
          <w:b/>
          <w:bCs/>
          <w:sz w:val="20"/>
          <w:szCs w:val="20"/>
        </w:rPr>
        <w:t>:</w:t>
      </w:r>
    </w:p>
    <w:p w14:paraId="3B932F87" w14:textId="77777777" w:rsidR="00A75A81" w:rsidRPr="003B1013" w:rsidRDefault="00A75A81">
      <w:pPr>
        <w:pStyle w:val="BodyText"/>
        <w:rPr>
          <w:rFonts w:ascii="Calibri" w:hAnsi="Calibri" w:cs="Calibri"/>
          <w:sz w:val="20"/>
          <w:szCs w:val="20"/>
        </w:rPr>
      </w:pPr>
    </w:p>
    <w:p w14:paraId="1893244A" w14:textId="77777777" w:rsidR="00A75A81" w:rsidRPr="003B1013" w:rsidRDefault="00A75A81">
      <w:pPr>
        <w:pStyle w:val="BodyText"/>
        <w:numPr>
          <w:ilvl w:val="0"/>
          <w:numId w:val="7"/>
        </w:numPr>
        <w:rPr>
          <w:rFonts w:ascii="Calibri" w:hAnsi="Calibri" w:cs="Calibri"/>
          <w:sz w:val="20"/>
          <w:szCs w:val="20"/>
        </w:rPr>
      </w:pPr>
      <w:r w:rsidRPr="003B1013">
        <w:rPr>
          <w:rFonts w:ascii="Calibri" w:hAnsi="Calibri" w:cs="Calibri"/>
          <w:sz w:val="20"/>
          <w:szCs w:val="20"/>
        </w:rPr>
        <w:t>The parent or guardian will be contacted immediately.</w:t>
      </w:r>
    </w:p>
    <w:p w14:paraId="5FE3E0FB" w14:textId="77777777" w:rsidR="00A75A81" w:rsidRPr="003B1013" w:rsidRDefault="00A75A81">
      <w:pPr>
        <w:pStyle w:val="BodyText"/>
        <w:numPr>
          <w:ilvl w:val="0"/>
          <w:numId w:val="7"/>
        </w:numPr>
        <w:rPr>
          <w:rFonts w:ascii="Calibri" w:hAnsi="Calibri" w:cs="Calibri"/>
          <w:sz w:val="20"/>
          <w:szCs w:val="20"/>
        </w:rPr>
      </w:pPr>
      <w:r w:rsidRPr="003B1013">
        <w:rPr>
          <w:rFonts w:ascii="Calibri" w:hAnsi="Calibri" w:cs="Calibri"/>
          <w:sz w:val="20"/>
          <w:szCs w:val="20"/>
        </w:rPr>
        <w:t>The child will not be left unattended.</w:t>
      </w:r>
    </w:p>
    <w:p w14:paraId="443ADC91" w14:textId="77777777" w:rsidR="00A75A81" w:rsidRPr="003B1013" w:rsidRDefault="00A75A81">
      <w:pPr>
        <w:pStyle w:val="BodyText"/>
        <w:numPr>
          <w:ilvl w:val="0"/>
          <w:numId w:val="7"/>
        </w:numPr>
        <w:rPr>
          <w:rFonts w:ascii="Calibri" w:hAnsi="Calibri" w:cs="Calibri"/>
          <w:sz w:val="20"/>
          <w:szCs w:val="20"/>
        </w:rPr>
      </w:pPr>
      <w:r w:rsidRPr="003B1013">
        <w:rPr>
          <w:rFonts w:ascii="Calibri" w:hAnsi="Calibri" w:cs="Calibri"/>
          <w:sz w:val="20"/>
          <w:szCs w:val="20"/>
        </w:rPr>
        <w:t>The child will be changed, made comfortable, and reassured.</w:t>
      </w:r>
    </w:p>
    <w:p w14:paraId="212C8949" w14:textId="77777777" w:rsidR="00A75A81" w:rsidRPr="003B1013" w:rsidRDefault="00A75A81">
      <w:pPr>
        <w:pStyle w:val="BodyText"/>
        <w:numPr>
          <w:ilvl w:val="0"/>
          <w:numId w:val="7"/>
        </w:numPr>
        <w:rPr>
          <w:rFonts w:ascii="Calibri" w:hAnsi="Calibri" w:cs="Calibri"/>
          <w:sz w:val="20"/>
          <w:szCs w:val="20"/>
        </w:rPr>
      </w:pPr>
      <w:r w:rsidRPr="003B1013">
        <w:rPr>
          <w:rFonts w:ascii="Calibri" w:hAnsi="Calibri" w:cs="Calibri"/>
          <w:sz w:val="20"/>
          <w:szCs w:val="20"/>
        </w:rPr>
        <w:t>Other children will be kept away from the area.</w:t>
      </w:r>
    </w:p>
    <w:p w14:paraId="449B6A7E" w14:textId="77777777" w:rsidR="00A75A81" w:rsidRPr="003B1013" w:rsidRDefault="00A75A81">
      <w:pPr>
        <w:pStyle w:val="BodyText"/>
        <w:numPr>
          <w:ilvl w:val="0"/>
          <w:numId w:val="7"/>
        </w:numPr>
        <w:rPr>
          <w:rFonts w:ascii="Calibri" w:hAnsi="Calibri" w:cs="Calibri"/>
          <w:sz w:val="20"/>
          <w:szCs w:val="20"/>
        </w:rPr>
      </w:pPr>
      <w:r w:rsidRPr="003B1013">
        <w:rPr>
          <w:rFonts w:ascii="Calibri" w:hAnsi="Calibri" w:cs="Calibri"/>
          <w:sz w:val="20"/>
          <w:szCs w:val="20"/>
        </w:rPr>
        <w:t>The staff will use rubber gloves and aprons when clearing up any body fluids.</w:t>
      </w:r>
    </w:p>
    <w:p w14:paraId="19514DBA" w14:textId="77777777" w:rsidR="00A75A81" w:rsidRPr="003B1013" w:rsidRDefault="00A75A81">
      <w:pPr>
        <w:pStyle w:val="BodyText"/>
        <w:numPr>
          <w:ilvl w:val="0"/>
          <w:numId w:val="7"/>
        </w:numPr>
        <w:rPr>
          <w:rFonts w:ascii="Calibri" w:hAnsi="Calibri" w:cs="Calibri"/>
          <w:sz w:val="20"/>
          <w:szCs w:val="20"/>
        </w:rPr>
      </w:pPr>
      <w:r w:rsidRPr="003B1013">
        <w:rPr>
          <w:rFonts w:ascii="Calibri" w:hAnsi="Calibri" w:cs="Calibri"/>
          <w:sz w:val="20"/>
          <w:szCs w:val="20"/>
        </w:rPr>
        <w:t>Soiled clothing will be put into plastic bags for collection by parents.</w:t>
      </w:r>
    </w:p>
    <w:p w14:paraId="5F1F85E6" w14:textId="77777777" w:rsidR="00A75A81" w:rsidRPr="003B1013" w:rsidRDefault="00A75A81">
      <w:pPr>
        <w:pStyle w:val="BodyText"/>
        <w:numPr>
          <w:ilvl w:val="0"/>
          <w:numId w:val="7"/>
        </w:numPr>
        <w:rPr>
          <w:rFonts w:ascii="Calibri" w:hAnsi="Calibri" w:cs="Calibri"/>
          <w:sz w:val="20"/>
          <w:szCs w:val="20"/>
        </w:rPr>
      </w:pPr>
      <w:r w:rsidRPr="003B1013">
        <w:rPr>
          <w:rFonts w:ascii="Calibri" w:hAnsi="Calibri" w:cs="Calibri"/>
          <w:sz w:val="20"/>
          <w:szCs w:val="20"/>
        </w:rPr>
        <w:t xml:space="preserve">Soiled cleaning cloths and other materials will be doubled wrapped in plastic bags and disposed of using the correct procedure. </w:t>
      </w:r>
    </w:p>
    <w:p w14:paraId="5760C4A3" w14:textId="77777777" w:rsidR="00A75A81" w:rsidRPr="003B1013" w:rsidRDefault="00A75A81">
      <w:pPr>
        <w:pStyle w:val="BodyText"/>
        <w:numPr>
          <w:ilvl w:val="0"/>
          <w:numId w:val="7"/>
        </w:numPr>
        <w:rPr>
          <w:rFonts w:ascii="Calibri" w:hAnsi="Calibri" w:cs="Calibri"/>
          <w:sz w:val="20"/>
          <w:szCs w:val="20"/>
        </w:rPr>
      </w:pPr>
      <w:r w:rsidRPr="003B1013">
        <w:rPr>
          <w:rFonts w:ascii="Calibri" w:hAnsi="Calibri" w:cs="Calibri"/>
          <w:sz w:val="20"/>
          <w:szCs w:val="20"/>
        </w:rPr>
        <w:t>The child will await collection with a member of staff in a quiet area away from other children.</w:t>
      </w:r>
    </w:p>
    <w:p w14:paraId="36647343" w14:textId="77777777" w:rsidR="00A75A81" w:rsidRPr="003B1013" w:rsidRDefault="00A75A81">
      <w:pPr>
        <w:pStyle w:val="BodyText"/>
        <w:numPr>
          <w:ilvl w:val="0"/>
          <w:numId w:val="7"/>
        </w:numPr>
        <w:rPr>
          <w:rFonts w:ascii="Calibri" w:hAnsi="Calibri" w:cs="Calibri"/>
        </w:rPr>
      </w:pPr>
      <w:r w:rsidRPr="003B1013">
        <w:rPr>
          <w:rFonts w:ascii="Calibri" w:hAnsi="Calibri" w:cs="Calibri"/>
          <w:sz w:val="20"/>
          <w:szCs w:val="20"/>
        </w:rPr>
        <w:t xml:space="preserve">All staff are aware of </w:t>
      </w:r>
      <w:proofErr w:type="spellStart"/>
      <w:r w:rsidRPr="003B1013">
        <w:rPr>
          <w:rFonts w:ascii="Calibri" w:hAnsi="Calibri" w:cs="Calibri"/>
          <w:sz w:val="20"/>
          <w:szCs w:val="20"/>
        </w:rPr>
        <w:t>parents</w:t>
      </w:r>
      <w:proofErr w:type="spellEnd"/>
      <w:r w:rsidRPr="003B1013">
        <w:rPr>
          <w:rFonts w:ascii="Calibri" w:hAnsi="Calibri" w:cs="Calibri"/>
          <w:sz w:val="20"/>
          <w:szCs w:val="20"/>
        </w:rPr>
        <w:t xml:space="preserve"> wishes such as cultural and religious beliefs, when dealing with a sick child.</w:t>
      </w:r>
      <w:r w:rsidRPr="003B1013">
        <w:rPr>
          <w:rFonts w:ascii="Calibri" w:hAnsi="Calibri" w:cs="Calibri"/>
        </w:rPr>
        <w:t xml:space="preserve"> </w:t>
      </w:r>
    </w:p>
    <w:p w14:paraId="46A6A735" w14:textId="77777777" w:rsidR="00A75A81" w:rsidRPr="003B1013" w:rsidRDefault="00A75A81">
      <w:pPr>
        <w:pStyle w:val="BodyText"/>
        <w:ind w:left="480"/>
        <w:rPr>
          <w:rFonts w:ascii="Calibri" w:hAnsi="Calibri" w:cs="Calibri"/>
        </w:rPr>
      </w:pPr>
    </w:p>
    <w:p w14:paraId="02697C3E" w14:textId="77777777" w:rsidR="00A75A81" w:rsidRPr="003B1013" w:rsidRDefault="00A75A81">
      <w:pPr>
        <w:pStyle w:val="BodyText"/>
        <w:rPr>
          <w:rFonts w:ascii="Calibri" w:hAnsi="Calibri" w:cs="Calibri"/>
          <w:b/>
          <w:bCs/>
        </w:rPr>
      </w:pPr>
      <w:r w:rsidRPr="003B1013">
        <w:rPr>
          <w:rFonts w:ascii="Calibri" w:hAnsi="Calibri" w:cs="Calibri"/>
          <w:b/>
          <w:bCs/>
        </w:rPr>
        <w:t>MANAGING SPIL</w:t>
      </w:r>
      <w:r w:rsidR="00533DF8" w:rsidRPr="003B1013">
        <w:rPr>
          <w:rFonts w:ascii="Calibri" w:hAnsi="Calibri" w:cs="Calibri"/>
          <w:b/>
          <w:bCs/>
        </w:rPr>
        <w:t>LAGES OF BODILY FLUIDS</w:t>
      </w:r>
    </w:p>
    <w:p w14:paraId="23CFFDCA" w14:textId="77777777" w:rsidR="00A75A81" w:rsidRPr="003B1013" w:rsidRDefault="00A75A81">
      <w:pPr>
        <w:pStyle w:val="BodyText"/>
        <w:numPr>
          <w:ilvl w:val="0"/>
          <w:numId w:val="8"/>
        </w:numPr>
        <w:rPr>
          <w:rFonts w:ascii="Calibri" w:hAnsi="Calibri" w:cs="Calibri"/>
          <w:b/>
          <w:bCs/>
          <w:sz w:val="20"/>
          <w:szCs w:val="20"/>
        </w:rPr>
      </w:pPr>
      <w:r w:rsidRPr="003B1013">
        <w:rPr>
          <w:rFonts w:ascii="Calibri" w:hAnsi="Calibri" w:cs="Calibri"/>
          <w:sz w:val="20"/>
          <w:szCs w:val="20"/>
        </w:rPr>
        <w:t>Spillages of bodily fluids must be dealt with quickly. Other persons must be kept away from the spillage until it has been effectively dealt with.</w:t>
      </w:r>
    </w:p>
    <w:p w14:paraId="7D47E8C0" w14:textId="77777777" w:rsidR="00A75A81" w:rsidRPr="003B1013" w:rsidRDefault="00A75A81">
      <w:pPr>
        <w:pStyle w:val="BodyText"/>
        <w:numPr>
          <w:ilvl w:val="0"/>
          <w:numId w:val="8"/>
        </w:numPr>
        <w:rPr>
          <w:rFonts w:ascii="Calibri" w:hAnsi="Calibri" w:cs="Calibri"/>
          <w:b/>
          <w:bCs/>
          <w:sz w:val="20"/>
          <w:szCs w:val="20"/>
        </w:rPr>
      </w:pPr>
      <w:r w:rsidRPr="003B1013">
        <w:rPr>
          <w:rFonts w:ascii="Calibri" w:hAnsi="Calibri" w:cs="Calibri"/>
          <w:sz w:val="20"/>
          <w:szCs w:val="20"/>
        </w:rPr>
        <w:t>The person carrying out the cleaning must ensure all cuts are fully covered with a waterproof plaster. They mus</w:t>
      </w:r>
      <w:r w:rsidR="006B08BE" w:rsidRPr="003B1013">
        <w:rPr>
          <w:rFonts w:ascii="Calibri" w:hAnsi="Calibri" w:cs="Calibri"/>
          <w:sz w:val="20"/>
          <w:szCs w:val="20"/>
        </w:rPr>
        <w:t>t always wear disposable gloves</w:t>
      </w:r>
      <w:r w:rsidRPr="003B1013">
        <w:rPr>
          <w:rFonts w:ascii="Calibri" w:hAnsi="Calibri" w:cs="Calibri"/>
          <w:sz w:val="20"/>
          <w:szCs w:val="20"/>
        </w:rPr>
        <w:t xml:space="preserve"> and an apron.</w:t>
      </w:r>
    </w:p>
    <w:p w14:paraId="4AB911B3" w14:textId="77777777" w:rsidR="00A75A81" w:rsidRPr="003B1013" w:rsidRDefault="00A75A81">
      <w:pPr>
        <w:pStyle w:val="BodyText"/>
        <w:numPr>
          <w:ilvl w:val="0"/>
          <w:numId w:val="8"/>
        </w:numPr>
        <w:rPr>
          <w:rFonts w:ascii="Calibri" w:hAnsi="Calibri" w:cs="Calibri"/>
          <w:b/>
          <w:bCs/>
          <w:sz w:val="20"/>
          <w:szCs w:val="20"/>
        </w:rPr>
      </w:pPr>
      <w:r w:rsidRPr="003B1013">
        <w:rPr>
          <w:rFonts w:ascii="Calibri" w:hAnsi="Calibri" w:cs="Calibri"/>
          <w:sz w:val="20"/>
          <w:szCs w:val="20"/>
        </w:rPr>
        <w:t>The spillage must be covered with absorbent paper. The paper and spillage must then be cleared away and disposed of in a yellow waste incineration bag.</w:t>
      </w:r>
    </w:p>
    <w:p w14:paraId="38E8D4EC" w14:textId="77777777" w:rsidR="00A75A81" w:rsidRPr="003B1013" w:rsidRDefault="00A75A81">
      <w:pPr>
        <w:pStyle w:val="BodyText"/>
        <w:numPr>
          <w:ilvl w:val="0"/>
          <w:numId w:val="8"/>
        </w:numPr>
        <w:rPr>
          <w:rFonts w:ascii="Calibri" w:hAnsi="Calibri" w:cs="Calibri"/>
          <w:b/>
          <w:bCs/>
          <w:sz w:val="20"/>
          <w:szCs w:val="20"/>
        </w:rPr>
      </w:pPr>
      <w:r w:rsidRPr="003B1013">
        <w:rPr>
          <w:rFonts w:ascii="Calibri" w:hAnsi="Calibri" w:cs="Calibri"/>
          <w:sz w:val="20"/>
          <w:szCs w:val="20"/>
        </w:rPr>
        <w:t>The area must then be washed with a strong solution of detergent and wiped dry using disposable paper.</w:t>
      </w:r>
    </w:p>
    <w:p w14:paraId="573D33DB" w14:textId="77777777" w:rsidR="00A75A81" w:rsidRPr="003B1013" w:rsidRDefault="00A75A81">
      <w:pPr>
        <w:pStyle w:val="BodyText"/>
        <w:numPr>
          <w:ilvl w:val="0"/>
          <w:numId w:val="8"/>
        </w:numPr>
        <w:rPr>
          <w:rFonts w:ascii="Calibri" w:hAnsi="Calibri" w:cs="Calibri"/>
          <w:b/>
          <w:bCs/>
          <w:sz w:val="20"/>
          <w:szCs w:val="20"/>
        </w:rPr>
      </w:pPr>
      <w:r w:rsidRPr="003B1013">
        <w:rPr>
          <w:rFonts w:ascii="Calibri" w:hAnsi="Calibri" w:cs="Calibri"/>
          <w:sz w:val="20"/>
          <w:szCs w:val="20"/>
        </w:rPr>
        <w:t xml:space="preserve">Disposable gloves and other materials used must be disposed of in a yellow waste incineration bag. </w:t>
      </w:r>
    </w:p>
    <w:p w14:paraId="61FB3565" w14:textId="77777777" w:rsidR="00A75A81" w:rsidRPr="003B1013" w:rsidRDefault="00A75A81">
      <w:pPr>
        <w:pStyle w:val="BodyText"/>
        <w:numPr>
          <w:ilvl w:val="0"/>
          <w:numId w:val="8"/>
        </w:numPr>
        <w:rPr>
          <w:rFonts w:ascii="Calibri" w:hAnsi="Calibri" w:cs="Calibri"/>
          <w:b/>
          <w:bCs/>
          <w:sz w:val="20"/>
          <w:szCs w:val="20"/>
        </w:rPr>
      </w:pPr>
      <w:r w:rsidRPr="003B1013">
        <w:rPr>
          <w:rFonts w:ascii="Calibri" w:hAnsi="Calibri" w:cs="Calibri"/>
          <w:sz w:val="20"/>
          <w:szCs w:val="20"/>
        </w:rPr>
        <w:t>Hands must always be washed after handling bodily fluids.</w:t>
      </w:r>
    </w:p>
    <w:p w14:paraId="7D3C3F8D" w14:textId="77777777" w:rsidR="006B08BE" w:rsidRPr="003B1013" w:rsidRDefault="006B08BE" w:rsidP="006B08BE">
      <w:pPr>
        <w:pStyle w:val="BodyText"/>
        <w:rPr>
          <w:rFonts w:ascii="Calibri" w:hAnsi="Calibri" w:cs="Calibri"/>
          <w:sz w:val="22"/>
          <w:szCs w:val="20"/>
        </w:rPr>
      </w:pPr>
    </w:p>
    <w:p w14:paraId="0B5EF897" w14:textId="77777777" w:rsidR="006B08BE" w:rsidRPr="003B1013" w:rsidRDefault="006B08BE" w:rsidP="006B08BE">
      <w:pPr>
        <w:pStyle w:val="BodyText"/>
        <w:rPr>
          <w:rFonts w:ascii="Calibri" w:hAnsi="Calibri" w:cs="Calibri"/>
          <w:b/>
          <w:sz w:val="22"/>
          <w:szCs w:val="20"/>
        </w:rPr>
      </w:pPr>
      <w:r w:rsidRPr="003B1013">
        <w:rPr>
          <w:rFonts w:ascii="Calibri" w:hAnsi="Calibri" w:cs="Calibri"/>
          <w:b/>
          <w:sz w:val="22"/>
          <w:szCs w:val="20"/>
        </w:rPr>
        <w:t>IN EXTREME CASES OF EMERGENCY</w:t>
      </w:r>
    </w:p>
    <w:p w14:paraId="55736FC7" w14:textId="77777777" w:rsidR="006B08BE" w:rsidRPr="003B1013" w:rsidRDefault="006B08BE" w:rsidP="006B08BE">
      <w:pPr>
        <w:pStyle w:val="BodyText"/>
        <w:numPr>
          <w:ilvl w:val="0"/>
          <w:numId w:val="15"/>
        </w:numPr>
        <w:rPr>
          <w:rFonts w:ascii="Calibri" w:hAnsi="Calibri" w:cs="Calibri"/>
          <w:bCs/>
          <w:sz w:val="20"/>
          <w:szCs w:val="20"/>
        </w:rPr>
      </w:pPr>
      <w:r w:rsidRPr="003B1013">
        <w:rPr>
          <w:rFonts w:ascii="Calibri" w:hAnsi="Calibri" w:cs="Calibri"/>
          <w:bCs/>
          <w:sz w:val="20"/>
          <w:szCs w:val="20"/>
        </w:rPr>
        <w:t xml:space="preserve">An ambulance is </w:t>
      </w:r>
      <w:proofErr w:type="gramStart"/>
      <w:r w:rsidRPr="003B1013">
        <w:rPr>
          <w:rFonts w:ascii="Calibri" w:hAnsi="Calibri" w:cs="Calibri"/>
          <w:bCs/>
          <w:sz w:val="20"/>
          <w:szCs w:val="20"/>
        </w:rPr>
        <w:t>called</w:t>
      </w:r>
      <w:proofErr w:type="gramEnd"/>
      <w:r w:rsidRPr="003B1013">
        <w:rPr>
          <w:rFonts w:ascii="Calibri" w:hAnsi="Calibri" w:cs="Calibri"/>
          <w:bCs/>
          <w:sz w:val="20"/>
          <w:szCs w:val="20"/>
        </w:rPr>
        <w:t xml:space="preserve"> and the parent/s is/are called.</w:t>
      </w:r>
    </w:p>
    <w:p w14:paraId="4894049A" w14:textId="77777777" w:rsidR="00A75A81" w:rsidRPr="003B1013" w:rsidRDefault="00A75A81" w:rsidP="006B08BE">
      <w:pPr>
        <w:pStyle w:val="BodyText"/>
        <w:rPr>
          <w:rFonts w:ascii="Calibri" w:hAnsi="Calibri" w:cs="Calibri"/>
          <w:b/>
          <w:bCs/>
        </w:rPr>
      </w:pPr>
    </w:p>
    <w:p w14:paraId="71816394" w14:textId="77777777" w:rsidR="00A75A81" w:rsidRPr="003B1013" w:rsidRDefault="00A75A81">
      <w:pPr>
        <w:pStyle w:val="BodyText"/>
        <w:jc w:val="center"/>
        <w:rPr>
          <w:rFonts w:ascii="Calibri" w:hAnsi="Calibri" w:cs="Calibri"/>
          <w:b/>
          <w:bCs/>
        </w:rPr>
      </w:pPr>
    </w:p>
    <w:p w14:paraId="0BD62A97" w14:textId="77777777" w:rsidR="00CE47F9" w:rsidRPr="003B1013" w:rsidRDefault="00CE47F9">
      <w:pPr>
        <w:pStyle w:val="BodyText"/>
        <w:rPr>
          <w:rFonts w:ascii="Calibri" w:hAnsi="Calibri" w:cs="Calibri"/>
          <w:b/>
          <w:bCs/>
          <w:sz w:val="24"/>
          <w:u w:val="single"/>
        </w:rPr>
      </w:pPr>
    </w:p>
    <w:p w14:paraId="322CA638" w14:textId="77777777" w:rsidR="00CE47F9" w:rsidRPr="003B1013" w:rsidRDefault="00CE47F9">
      <w:pPr>
        <w:pStyle w:val="BodyText"/>
        <w:rPr>
          <w:rFonts w:ascii="Calibri" w:hAnsi="Calibri" w:cs="Calibri"/>
          <w:b/>
          <w:bCs/>
          <w:sz w:val="24"/>
          <w:u w:val="single"/>
        </w:rPr>
      </w:pPr>
    </w:p>
    <w:p w14:paraId="75F17121" w14:textId="77777777" w:rsidR="00A75A81" w:rsidRPr="003B1013" w:rsidRDefault="00A75A81">
      <w:pPr>
        <w:pStyle w:val="BodyText"/>
        <w:rPr>
          <w:rFonts w:ascii="Calibri" w:hAnsi="Calibri" w:cs="Calibri"/>
          <w:b/>
          <w:bCs/>
          <w:sz w:val="24"/>
          <w:u w:val="single"/>
        </w:rPr>
      </w:pPr>
      <w:r w:rsidRPr="003B1013">
        <w:rPr>
          <w:rFonts w:ascii="Calibri" w:hAnsi="Calibri" w:cs="Calibri"/>
          <w:b/>
          <w:bCs/>
          <w:sz w:val="24"/>
          <w:u w:val="single"/>
        </w:rPr>
        <w:t>Contingency arrangements for staff absences and emergencies</w:t>
      </w:r>
    </w:p>
    <w:p w14:paraId="4A8E076F" w14:textId="77777777" w:rsidR="00A75A81" w:rsidRPr="003B1013" w:rsidRDefault="00A75A81">
      <w:pPr>
        <w:pStyle w:val="BodyText"/>
        <w:rPr>
          <w:rFonts w:ascii="Calibri" w:hAnsi="Calibri" w:cs="Calibri"/>
          <w:b/>
          <w:bCs/>
          <w:sz w:val="20"/>
          <w:szCs w:val="20"/>
        </w:rPr>
      </w:pPr>
    </w:p>
    <w:p w14:paraId="45BFFE52" w14:textId="77777777" w:rsidR="00A75A81" w:rsidRPr="003B1013" w:rsidRDefault="00A75A81">
      <w:pPr>
        <w:pStyle w:val="BodyText"/>
        <w:rPr>
          <w:rFonts w:ascii="Calibri" w:hAnsi="Calibri" w:cs="Calibri"/>
          <w:b/>
          <w:bCs/>
          <w:sz w:val="20"/>
          <w:szCs w:val="20"/>
        </w:rPr>
      </w:pPr>
      <w:r w:rsidRPr="003B1013">
        <w:rPr>
          <w:rFonts w:ascii="Calibri" w:hAnsi="Calibri" w:cs="Calibri"/>
          <w:b/>
          <w:bCs/>
          <w:sz w:val="20"/>
          <w:szCs w:val="20"/>
        </w:rPr>
        <w:t>To be impl</w:t>
      </w:r>
      <w:r w:rsidR="00DA4CCC" w:rsidRPr="003B1013">
        <w:rPr>
          <w:rFonts w:ascii="Calibri" w:hAnsi="Calibri" w:cs="Calibri"/>
          <w:b/>
          <w:bCs/>
          <w:sz w:val="20"/>
          <w:szCs w:val="20"/>
        </w:rPr>
        <w:t>emented by the Manager</w:t>
      </w:r>
      <w:r w:rsidRPr="003B1013">
        <w:rPr>
          <w:rFonts w:ascii="Calibri" w:hAnsi="Calibri" w:cs="Calibri"/>
          <w:b/>
          <w:bCs/>
          <w:sz w:val="20"/>
          <w:szCs w:val="20"/>
        </w:rPr>
        <w:t xml:space="preserve"> or Supervisor of the Day</w:t>
      </w:r>
    </w:p>
    <w:p w14:paraId="718C7730" w14:textId="77777777" w:rsidR="00A75A81" w:rsidRPr="003B1013" w:rsidRDefault="00A75A81">
      <w:pPr>
        <w:pStyle w:val="BodyText"/>
        <w:rPr>
          <w:rFonts w:ascii="Calibri" w:hAnsi="Calibri" w:cs="Calibri"/>
          <w:b/>
          <w:bCs/>
          <w:sz w:val="20"/>
          <w:szCs w:val="20"/>
        </w:rPr>
      </w:pPr>
    </w:p>
    <w:p w14:paraId="34C55FC1" w14:textId="77777777" w:rsidR="00A75A81" w:rsidRPr="003B1013" w:rsidRDefault="00A75A81">
      <w:pPr>
        <w:pStyle w:val="BodyText"/>
        <w:rPr>
          <w:rFonts w:ascii="Calibri" w:hAnsi="Calibri" w:cs="Calibri"/>
          <w:sz w:val="20"/>
          <w:szCs w:val="20"/>
        </w:rPr>
      </w:pPr>
      <w:r w:rsidRPr="003B1013">
        <w:rPr>
          <w:rFonts w:ascii="Calibri" w:hAnsi="Calibri" w:cs="Calibri"/>
          <w:sz w:val="20"/>
          <w:szCs w:val="20"/>
        </w:rPr>
        <w:t>Staff are require</w:t>
      </w:r>
      <w:r w:rsidR="00DA4CCC" w:rsidRPr="003B1013">
        <w:rPr>
          <w:rFonts w:ascii="Calibri" w:hAnsi="Calibri" w:cs="Calibri"/>
          <w:sz w:val="20"/>
          <w:szCs w:val="20"/>
        </w:rPr>
        <w:t>d to contact the team leader</w:t>
      </w:r>
      <w:r w:rsidRPr="003B1013">
        <w:rPr>
          <w:rFonts w:ascii="Calibri" w:hAnsi="Calibri" w:cs="Calibri"/>
          <w:sz w:val="20"/>
          <w:szCs w:val="20"/>
        </w:rPr>
        <w:t xml:space="preserve"> at home as early as possible before the session to be worked to inform her of their absence and the reason for it. It is important we know the nature of any </w:t>
      </w:r>
      <w:r w:rsidRPr="003B1013">
        <w:rPr>
          <w:rFonts w:ascii="Calibri" w:hAnsi="Calibri" w:cs="Calibri"/>
          <w:sz w:val="20"/>
          <w:szCs w:val="20"/>
        </w:rPr>
        <w:lastRenderedPageBreak/>
        <w:t xml:space="preserve">sickness within the </w:t>
      </w:r>
      <w:r w:rsidR="00C425D7" w:rsidRPr="003B1013">
        <w:rPr>
          <w:rFonts w:ascii="Calibri" w:hAnsi="Calibri" w:cs="Calibri"/>
          <w:sz w:val="20"/>
          <w:szCs w:val="20"/>
        </w:rPr>
        <w:t>Setting</w:t>
      </w:r>
      <w:r w:rsidRPr="003B1013">
        <w:rPr>
          <w:rFonts w:ascii="Calibri" w:hAnsi="Calibri" w:cs="Calibri"/>
          <w:sz w:val="20"/>
          <w:szCs w:val="20"/>
        </w:rPr>
        <w:t>, as it will help us</w:t>
      </w:r>
      <w:r w:rsidR="006B08BE" w:rsidRPr="003B1013">
        <w:rPr>
          <w:rFonts w:ascii="Calibri" w:hAnsi="Calibri" w:cs="Calibri"/>
          <w:sz w:val="20"/>
          <w:szCs w:val="20"/>
        </w:rPr>
        <w:t xml:space="preserve"> to protect the health of every</w:t>
      </w:r>
      <w:r w:rsidRPr="003B1013">
        <w:rPr>
          <w:rFonts w:ascii="Calibri" w:hAnsi="Calibri" w:cs="Calibri"/>
          <w:sz w:val="20"/>
          <w:szCs w:val="20"/>
        </w:rPr>
        <w:t xml:space="preserve">one who </w:t>
      </w:r>
      <w:proofErr w:type="gramStart"/>
      <w:r w:rsidRPr="003B1013">
        <w:rPr>
          <w:rFonts w:ascii="Calibri" w:hAnsi="Calibri" w:cs="Calibri"/>
          <w:sz w:val="20"/>
          <w:szCs w:val="20"/>
        </w:rPr>
        <w:t>comes into contact with</w:t>
      </w:r>
      <w:proofErr w:type="gramEnd"/>
      <w:r w:rsidRPr="003B1013">
        <w:rPr>
          <w:rFonts w:ascii="Calibri" w:hAnsi="Calibri" w:cs="Calibri"/>
          <w:sz w:val="20"/>
          <w:szCs w:val="20"/>
        </w:rPr>
        <w:t xml:space="preserve"> the group. Names and telephone numbers of people willing to stand in to cover staff absences are kept in the staff file. Wherever possible these people will have had the relevant security checks carried out.</w:t>
      </w:r>
    </w:p>
    <w:p w14:paraId="12F73792" w14:textId="77777777" w:rsidR="00A75A81" w:rsidRPr="003B1013" w:rsidRDefault="00A75A81">
      <w:pPr>
        <w:pStyle w:val="BodyText"/>
        <w:rPr>
          <w:rFonts w:ascii="Calibri" w:hAnsi="Calibri" w:cs="Calibri"/>
          <w:sz w:val="20"/>
          <w:szCs w:val="20"/>
        </w:rPr>
      </w:pPr>
    </w:p>
    <w:p w14:paraId="311BA851" w14:textId="77777777" w:rsidR="00A75A81" w:rsidRPr="003B1013" w:rsidRDefault="00A75A81">
      <w:pPr>
        <w:pStyle w:val="BodyText"/>
        <w:rPr>
          <w:rFonts w:ascii="Calibri" w:hAnsi="Calibri" w:cs="Calibri"/>
          <w:sz w:val="20"/>
          <w:szCs w:val="20"/>
        </w:rPr>
      </w:pPr>
      <w:r w:rsidRPr="003B1013">
        <w:rPr>
          <w:rFonts w:ascii="Calibri" w:hAnsi="Calibri" w:cs="Calibri"/>
          <w:sz w:val="20"/>
          <w:szCs w:val="20"/>
        </w:rPr>
        <w:t>In the event of a member of staff having to leave the premises for an emergency and putting the staff r</w:t>
      </w:r>
      <w:r w:rsidR="00DA4CCC" w:rsidRPr="003B1013">
        <w:rPr>
          <w:rFonts w:ascii="Calibri" w:hAnsi="Calibri" w:cs="Calibri"/>
          <w:sz w:val="20"/>
          <w:szCs w:val="20"/>
        </w:rPr>
        <w:t>atios at risk:</w:t>
      </w:r>
    </w:p>
    <w:p w14:paraId="0D1501D2" w14:textId="77777777" w:rsidR="00A75A81" w:rsidRPr="003B1013" w:rsidRDefault="00A75A81">
      <w:pPr>
        <w:pStyle w:val="BodyText"/>
        <w:rPr>
          <w:rFonts w:ascii="Calibri" w:hAnsi="Calibri" w:cs="Calibri"/>
          <w:sz w:val="20"/>
          <w:szCs w:val="20"/>
        </w:rPr>
      </w:pPr>
    </w:p>
    <w:p w14:paraId="79F39952" w14:textId="77777777" w:rsidR="00A75A81" w:rsidRPr="003B1013" w:rsidRDefault="00A75A81">
      <w:pPr>
        <w:pStyle w:val="BodyText"/>
        <w:numPr>
          <w:ilvl w:val="0"/>
          <w:numId w:val="13"/>
        </w:numPr>
        <w:rPr>
          <w:rFonts w:ascii="Calibri" w:hAnsi="Calibri" w:cs="Calibri"/>
          <w:sz w:val="20"/>
          <w:szCs w:val="20"/>
        </w:rPr>
      </w:pPr>
      <w:r w:rsidRPr="003B1013">
        <w:rPr>
          <w:rFonts w:ascii="Calibri" w:hAnsi="Calibri" w:cs="Calibri"/>
          <w:sz w:val="20"/>
          <w:szCs w:val="20"/>
        </w:rPr>
        <w:t>Members of staff not working that session will be contacted.</w:t>
      </w:r>
    </w:p>
    <w:p w14:paraId="114DDC4C" w14:textId="77777777" w:rsidR="00A75A81" w:rsidRPr="003B1013" w:rsidRDefault="00A75A81" w:rsidP="00DA4CCC">
      <w:pPr>
        <w:pStyle w:val="BodyText"/>
        <w:numPr>
          <w:ilvl w:val="0"/>
          <w:numId w:val="13"/>
        </w:numPr>
        <w:rPr>
          <w:rFonts w:ascii="Calibri" w:hAnsi="Calibri" w:cs="Calibri"/>
          <w:sz w:val="20"/>
          <w:szCs w:val="20"/>
        </w:rPr>
      </w:pPr>
      <w:r w:rsidRPr="003B1013">
        <w:rPr>
          <w:rFonts w:ascii="Calibri" w:hAnsi="Calibri" w:cs="Calibri"/>
          <w:sz w:val="20"/>
          <w:szCs w:val="20"/>
        </w:rPr>
        <w:t>Bank staff will be contacted.</w:t>
      </w:r>
    </w:p>
    <w:p w14:paraId="73090CAC" w14:textId="77777777" w:rsidR="00A75A81" w:rsidRPr="003B1013" w:rsidRDefault="00A75A81">
      <w:pPr>
        <w:pStyle w:val="BodyText"/>
        <w:numPr>
          <w:ilvl w:val="0"/>
          <w:numId w:val="13"/>
        </w:numPr>
        <w:rPr>
          <w:rFonts w:ascii="Calibri" w:hAnsi="Calibri" w:cs="Calibri"/>
          <w:sz w:val="20"/>
          <w:szCs w:val="20"/>
        </w:rPr>
      </w:pPr>
      <w:r w:rsidRPr="003B1013">
        <w:rPr>
          <w:rFonts w:ascii="Calibri" w:hAnsi="Calibri" w:cs="Calibri"/>
          <w:sz w:val="20"/>
          <w:szCs w:val="20"/>
        </w:rPr>
        <w:t>In the event of not being able to get emergency cover parents will be contacted to take children home in the following order.</w:t>
      </w:r>
    </w:p>
    <w:p w14:paraId="3D38241C" w14:textId="77777777" w:rsidR="00A75A81" w:rsidRPr="003B1013" w:rsidRDefault="00A75A81">
      <w:pPr>
        <w:pStyle w:val="BodyText"/>
        <w:numPr>
          <w:ilvl w:val="0"/>
          <w:numId w:val="13"/>
        </w:numPr>
        <w:rPr>
          <w:rFonts w:ascii="Calibri" w:hAnsi="Calibri" w:cs="Calibri"/>
          <w:sz w:val="20"/>
          <w:szCs w:val="20"/>
        </w:rPr>
      </w:pPr>
      <w:r w:rsidRPr="003B1013">
        <w:rPr>
          <w:rFonts w:ascii="Calibri" w:hAnsi="Calibri" w:cs="Calibri"/>
          <w:sz w:val="20"/>
          <w:szCs w:val="20"/>
        </w:rPr>
        <w:t>Parents living close by, who do not work</w:t>
      </w:r>
      <w:r w:rsidR="006B08BE" w:rsidRPr="003B1013">
        <w:rPr>
          <w:rFonts w:ascii="Calibri" w:hAnsi="Calibri" w:cs="Calibri"/>
          <w:sz w:val="20"/>
          <w:szCs w:val="20"/>
        </w:rPr>
        <w:t>.</w:t>
      </w:r>
    </w:p>
    <w:p w14:paraId="2DCE294E" w14:textId="77777777" w:rsidR="00A75A81" w:rsidRPr="003B1013" w:rsidRDefault="00A75A81">
      <w:pPr>
        <w:pStyle w:val="BodyText"/>
        <w:numPr>
          <w:ilvl w:val="0"/>
          <w:numId w:val="13"/>
        </w:numPr>
        <w:rPr>
          <w:rFonts w:ascii="Calibri" w:hAnsi="Calibri" w:cs="Calibri"/>
          <w:sz w:val="20"/>
          <w:szCs w:val="20"/>
        </w:rPr>
      </w:pPr>
      <w:r w:rsidRPr="003B1013">
        <w:rPr>
          <w:rFonts w:ascii="Calibri" w:hAnsi="Calibri" w:cs="Calibri"/>
          <w:sz w:val="20"/>
          <w:szCs w:val="20"/>
        </w:rPr>
        <w:t xml:space="preserve">Parents from further </w:t>
      </w:r>
      <w:proofErr w:type="spellStart"/>
      <w:r w:rsidRPr="003B1013">
        <w:rPr>
          <w:rFonts w:ascii="Calibri" w:hAnsi="Calibri" w:cs="Calibri"/>
          <w:sz w:val="20"/>
          <w:szCs w:val="20"/>
        </w:rPr>
        <w:t>a field</w:t>
      </w:r>
      <w:proofErr w:type="spellEnd"/>
      <w:r w:rsidRPr="003B1013">
        <w:rPr>
          <w:rFonts w:ascii="Calibri" w:hAnsi="Calibri" w:cs="Calibri"/>
          <w:sz w:val="20"/>
          <w:szCs w:val="20"/>
        </w:rPr>
        <w:t>, who do not work</w:t>
      </w:r>
      <w:r w:rsidR="006B08BE" w:rsidRPr="003B1013">
        <w:rPr>
          <w:rFonts w:ascii="Calibri" w:hAnsi="Calibri" w:cs="Calibri"/>
          <w:sz w:val="20"/>
          <w:szCs w:val="20"/>
        </w:rPr>
        <w:t>.</w:t>
      </w:r>
    </w:p>
    <w:p w14:paraId="591354B9" w14:textId="77777777" w:rsidR="00A75A81" w:rsidRPr="003B1013" w:rsidRDefault="00A75A81">
      <w:pPr>
        <w:pStyle w:val="BodyText"/>
        <w:numPr>
          <w:ilvl w:val="0"/>
          <w:numId w:val="13"/>
        </w:numPr>
        <w:rPr>
          <w:rFonts w:ascii="Calibri" w:hAnsi="Calibri" w:cs="Calibri"/>
          <w:sz w:val="20"/>
          <w:szCs w:val="20"/>
        </w:rPr>
      </w:pPr>
      <w:r w:rsidRPr="003B1013">
        <w:rPr>
          <w:rFonts w:ascii="Calibri" w:hAnsi="Calibri" w:cs="Calibri"/>
          <w:sz w:val="20"/>
          <w:szCs w:val="20"/>
        </w:rPr>
        <w:t xml:space="preserve">Named adults standing as emergency contact for working parents. In this case parents will also be contacted if </w:t>
      </w:r>
      <w:proofErr w:type="gramStart"/>
      <w:r w:rsidRPr="003B1013">
        <w:rPr>
          <w:rFonts w:ascii="Calibri" w:hAnsi="Calibri" w:cs="Calibri"/>
          <w:sz w:val="20"/>
          <w:szCs w:val="20"/>
        </w:rPr>
        <w:t>possible</w:t>
      </w:r>
      <w:proofErr w:type="gramEnd"/>
      <w:r w:rsidRPr="003B1013">
        <w:rPr>
          <w:rFonts w:ascii="Calibri" w:hAnsi="Calibri" w:cs="Calibri"/>
          <w:sz w:val="20"/>
          <w:szCs w:val="20"/>
        </w:rPr>
        <w:t xml:space="preserve"> at their place of work to inform them of the situation.</w:t>
      </w:r>
    </w:p>
    <w:p w14:paraId="55A630AC" w14:textId="77777777" w:rsidR="00A75A81" w:rsidRPr="003B1013" w:rsidRDefault="00A75A81">
      <w:pPr>
        <w:pStyle w:val="BodyText"/>
        <w:rPr>
          <w:rFonts w:ascii="Calibri" w:hAnsi="Calibri" w:cs="Calibri"/>
          <w:sz w:val="20"/>
          <w:szCs w:val="20"/>
        </w:rPr>
      </w:pPr>
    </w:p>
    <w:p w14:paraId="63A60CCD" w14:textId="77777777" w:rsidR="00A75A81" w:rsidRPr="003B1013" w:rsidRDefault="00A75A81">
      <w:pPr>
        <w:pStyle w:val="BodyText"/>
        <w:rPr>
          <w:rFonts w:ascii="Calibri" w:hAnsi="Calibri" w:cs="Calibri"/>
          <w:sz w:val="20"/>
          <w:szCs w:val="20"/>
        </w:rPr>
      </w:pPr>
      <w:r w:rsidRPr="003B1013">
        <w:rPr>
          <w:rFonts w:ascii="Calibri" w:hAnsi="Calibri" w:cs="Calibri"/>
          <w:sz w:val="20"/>
          <w:szCs w:val="20"/>
        </w:rPr>
        <w:t>This process will continue until the numbers present meet staff ratios.</w:t>
      </w:r>
    </w:p>
    <w:p w14:paraId="7445F7E6" w14:textId="77777777" w:rsidR="00A75A81" w:rsidRPr="003B1013" w:rsidRDefault="00A75A81">
      <w:pPr>
        <w:pStyle w:val="BodyText"/>
        <w:rPr>
          <w:rFonts w:ascii="Calibri" w:hAnsi="Calibri" w:cs="Calibri"/>
        </w:rPr>
      </w:pPr>
    </w:p>
    <w:p w14:paraId="3B44342E" w14:textId="77777777" w:rsidR="00A75A81" w:rsidRPr="003B1013" w:rsidRDefault="00A75A81">
      <w:pPr>
        <w:pStyle w:val="BodyText"/>
        <w:rPr>
          <w:rFonts w:ascii="Calibri" w:hAnsi="Calibri"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62"/>
        <w:gridCol w:w="3460"/>
      </w:tblGrid>
      <w:tr w:rsidR="00CE47F9" w:rsidRPr="000156CD" w14:paraId="6136697F" w14:textId="77777777" w:rsidTr="008B4592">
        <w:trPr>
          <w:trHeight w:val="466"/>
        </w:trPr>
        <w:tc>
          <w:tcPr>
            <w:tcW w:w="2970" w:type="pct"/>
            <w:tcMar>
              <w:top w:w="57" w:type="dxa"/>
            </w:tcMar>
          </w:tcPr>
          <w:p w14:paraId="4292ABD7" w14:textId="77777777" w:rsidR="00CE47F9" w:rsidRPr="000156CD" w:rsidRDefault="00CE47F9" w:rsidP="008B4592">
            <w:pPr>
              <w:rPr>
                <w:rFonts w:ascii="Trebuchet MS" w:hAnsi="Trebuchet MS" w:cs="Arial"/>
                <w:sz w:val="22"/>
                <w:szCs w:val="22"/>
              </w:rPr>
            </w:pPr>
            <w:r w:rsidRPr="000156CD">
              <w:rPr>
                <w:rFonts w:ascii="Trebuchet MS" w:hAnsi="Trebuchet MS" w:cs="Arial"/>
                <w:sz w:val="22"/>
                <w:szCs w:val="22"/>
              </w:rPr>
              <w:t xml:space="preserve">This policy was adopted by: </w:t>
            </w:r>
            <w:r>
              <w:rPr>
                <w:rFonts w:ascii="Trebuchet MS" w:hAnsi="Trebuchet MS" w:cs="Arial"/>
                <w:sz w:val="22"/>
                <w:szCs w:val="22"/>
              </w:rPr>
              <w:t>PLAY</w:t>
            </w:r>
          </w:p>
          <w:p w14:paraId="0FD73CDD" w14:textId="77777777" w:rsidR="00CE47F9" w:rsidRPr="000156CD" w:rsidRDefault="00CE47F9" w:rsidP="008B4592">
            <w:pPr>
              <w:rPr>
                <w:rFonts w:ascii="Trebuchet MS" w:hAnsi="Trebuchet MS" w:cs="Arial"/>
                <w:sz w:val="22"/>
                <w:szCs w:val="22"/>
              </w:rPr>
            </w:pPr>
          </w:p>
        </w:tc>
        <w:tc>
          <w:tcPr>
            <w:tcW w:w="2030" w:type="pct"/>
            <w:tcMar>
              <w:top w:w="57" w:type="dxa"/>
            </w:tcMar>
          </w:tcPr>
          <w:p w14:paraId="4F469106" w14:textId="4AC3D113" w:rsidR="00CE47F9" w:rsidRPr="000156CD" w:rsidRDefault="00CE47F9" w:rsidP="008B4592">
            <w:pPr>
              <w:rPr>
                <w:rFonts w:ascii="Trebuchet MS" w:hAnsi="Trebuchet MS" w:cs="Arial"/>
                <w:sz w:val="22"/>
                <w:szCs w:val="22"/>
              </w:rPr>
            </w:pPr>
            <w:r w:rsidRPr="000156CD">
              <w:rPr>
                <w:rFonts w:ascii="Trebuchet MS" w:hAnsi="Trebuchet MS" w:cs="Arial"/>
                <w:sz w:val="22"/>
                <w:szCs w:val="22"/>
              </w:rPr>
              <w:t>Date: November 201</w:t>
            </w:r>
            <w:r w:rsidR="00F627DB">
              <w:rPr>
                <w:rFonts w:ascii="Trebuchet MS" w:hAnsi="Trebuchet MS" w:cs="Arial"/>
                <w:sz w:val="22"/>
                <w:szCs w:val="22"/>
              </w:rPr>
              <w:t>8</w:t>
            </w:r>
          </w:p>
        </w:tc>
      </w:tr>
      <w:tr w:rsidR="00CE47F9" w:rsidRPr="000156CD" w14:paraId="3D858B51" w14:textId="77777777" w:rsidTr="008B4592">
        <w:trPr>
          <w:trHeight w:val="455"/>
        </w:trPr>
        <w:tc>
          <w:tcPr>
            <w:tcW w:w="2970" w:type="pct"/>
            <w:tcMar>
              <w:top w:w="57" w:type="dxa"/>
            </w:tcMar>
          </w:tcPr>
          <w:p w14:paraId="7F7A1090" w14:textId="7B7149DE" w:rsidR="00CE47F9" w:rsidRPr="000156CD" w:rsidRDefault="00CE47F9" w:rsidP="008B4592">
            <w:pPr>
              <w:rPr>
                <w:rFonts w:ascii="Trebuchet MS" w:hAnsi="Trebuchet MS" w:cs="Arial"/>
                <w:sz w:val="22"/>
                <w:szCs w:val="22"/>
              </w:rPr>
            </w:pPr>
            <w:r w:rsidRPr="000156CD">
              <w:rPr>
                <w:rFonts w:ascii="Trebuchet MS" w:hAnsi="Trebuchet MS" w:cs="Arial"/>
                <w:sz w:val="22"/>
                <w:szCs w:val="22"/>
              </w:rPr>
              <w:t>To be reviewed: November 201</w:t>
            </w:r>
            <w:r w:rsidR="00F627DB">
              <w:rPr>
                <w:rFonts w:ascii="Trebuchet MS" w:hAnsi="Trebuchet MS" w:cs="Arial"/>
                <w:sz w:val="22"/>
                <w:szCs w:val="22"/>
              </w:rPr>
              <w:t>9</w:t>
            </w:r>
          </w:p>
        </w:tc>
        <w:tc>
          <w:tcPr>
            <w:tcW w:w="2030" w:type="pct"/>
            <w:tcMar>
              <w:top w:w="57" w:type="dxa"/>
            </w:tcMar>
          </w:tcPr>
          <w:p w14:paraId="08DA65F1" w14:textId="77777777" w:rsidR="00CE47F9" w:rsidRPr="000156CD" w:rsidRDefault="00CE47F9" w:rsidP="008B4592">
            <w:pPr>
              <w:rPr>
                <w:rFonts w:ascii="Trebuchet MS" w:hAnsi="Trebuchet MS" w:cs="Arial"/>
                <w:sz w:val="22"/>
                <w:szCs w:val="22"/>
              </w:rPr>
            </w:pPr>
            <w:r w:rsidRPr="000156CD">
              <w:rPr>
                <w:rFonts w:ascii="Trebuchet MS" w:hAnsi="Trebuchet MS" w:cs="Arial"/>
                <w:sz w:val="22"/>
                <w:szCs w:val="22"/>
              </w:rPr>
              <w:t>Signed: C Emment</w:t>
            </w:r>
          </w:p>
        </w:tc>
      </w:tr>
    </w:tbl>
    <w:p w14:paraId="473E882E" w14:textId="77777777" w:rsidR="00CE47F9" w:rsidRPr="000156CD" w:rsidRDefault="00CE47F9" w:rsidP="00CE47F9">
      <w:pPr>
        <w:rPr>
          <w:rFonts w:ascii="Trebuchet MS" w:hAnsi="Trebuchet MS" w:cs="Tahoma"/>
          <w:sz w:val="20"/>
          <w:szCs w:val="20"/>
        </w:rPr>
      </w:pPr>
    </w:p>
    <w:p w14:paraId="44FB19D0" w14:textId="77777777" w:rsidR="00CE47F9" w:rsidRPr="00CE47F9" w:rsidRDefault="00CE47F9" w:rsidP="00CE47F9">
      <w:pPr>
        <w:rPr>
          <w:rFonts w:ascii="Calibri" w:hAnsi="Calibri" w:cs="Calibri"/>
        </w:rPr>
      </w:pPr>
      <w:r w:rsidRPr="00075C3D">
        <w:rPr>
          <w:rFonts w:ascii="Calibri" w:hAnsi="Calibri" w:cs="Calibri"/>
          <w:sz w:val="20"/>
          <w:szCs w:val="20"/>
        </w:rPr>
        <w:t>This policy was adopted by the Staff and Management at PLAY, November 2016</w:t>
      </w:r>
    </w:p>
    <w:p w14:paraId="701A16E1" w14:textId="77777777" w:rsidR="00A75A81" w:rsidRPr="003B1013" w:rsidRDefault="00A75A81">
      <w:pPr>
        <w:pStyle w:val="BodyText"/>
        <w:rPr>
          <w:rFonts w:ascii="Calibri" w:hAnsi="Calibri" w:cs="Calibri"/>
        </w:rPr>
      </w:pPr>
    </w:p>
    <w:p w14:paraId="33EC992B" w14:textId="77777777" w:rsidR="00A75A81" w:rsidRPr="003B1013" w:rsidRDefault="00A75A81">
      <w:pPr>
        <w:pStyle w:val="BodyText"/>
        <w:jc w:val="center"/>
        <w:rPr>
          <w:rFonts w:ascii="Calibri" w:hAnsi="Calibri" w:cs="Calibri"/>
          <w:b/>
          <w:bCs/>
        </w:rPr>
      </w:pPr>
    </w:p>
    <w:p w14:paraId="16BCE1F6" w14:textId="77777777" w:rsidR="00A75A81" w:rsidRPr="003B1013" w:rsidRDefault="00A75A81">
      <w:pPr>
        <w:pStyle w:val="BodyText"/>
        <w:jc w:val="center"/>
        <w:rPr>
          <w:rFonts w:ascii="Calibri" w:hAnsi="Calibri" w:cs="Calibri"/>
          <w:b/>
          <w:bCs/>
        </w:rPr>
      </w:pPr>
    </w:p>
    <w:p w14:paraId="67355DF3" w14:textId="77777777" w:rsidR="00A75A81" w:rsidRPr="003B1013" w:rsidRDefault="00A75A81">
      <w:pPr>
        <w:pStyle w:val="BodyText"/>
        <w:jc w:val="center"/>
        <w:rPr>
          <w:rFonts w:ascii="Calibri" w:hAnsi="Calibri" w:cs="Calibri"/>
          <w:b/>
          <w:bCs/>
        </w:rPr>
      </w:pPr>
    </w:p>
    <w:p w14:paraId="05622D57" w14:textId="77777777" w:rsidR="00A75A81" w:rsidRPr="003B1013" w:rsidRDefault="00A75A81">
      <w:pPr>
        <w:rPr>
          <w:rFonts w:ascii="Calibri" w:hAnsi="Calibri" w:cs="Calibri"/>
        </w:rPr>
      </w:pPr>
    </w:p>
    <w:sectPr w:rsidR="00A75A81" w:rsidRPr="003B1013" w:rsidSect="005832A9">
      <w:pgSz w:w="11906" w:h="16838"/>
      <w:pgMar w:top="851" w:right="1800" w:bottom="851"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3FA460" w14:textId="77777777" w:rsidR="003B1013" w:rsidRDefault="003B1013" w:rsidP="00AA1031">
      <w:r>
        <w:separator/>
      </w:r>
    </w:p>
  </w:endnote>
  <w:endnote w:type="continuationSeparator" w:id="0">
    <w:p w14:paraId="1D91D6DC" w14:textId="77777777" w:rsidR="003B1013" w:rsidRDefault="003B1013" w:rsidP="00AA1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7211F6" w14:textId="77777777" w:rsidR="003B1013" w:rsidRDefault="003B1013" w:rsidP="00AA1031">
      <w:r>
        <w:separator/>
      </w:r>
    </w:p>
  </w:footnote>
  <w:footnote w:type="continuationSeparator" w:id="0">
    <w:p w14:paraId="0D27DC6B" w14:textId="77777777" w:rsidR="003B1013" w:rsidRDefault="003B1013" w:rsidP="00AA10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13F4CE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980189"/>
    <w:multiLevelType w:val="hybridMultilevel"/>
    <w:tmpl w:val="0A4C774C"/>
    <w:lvl w:ilvl="0" w:tplc="08F018FE">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181E05"/>
    <w:multiLevelType w:val="hybridMultilevel"/>
    <w:tmpl w:val="A0765B86"/>
    <w:lvl w:ilvl="0" w:tplc="08F018FE">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F279CA"/>
    <w:multiLevelType w:val="hybridMultilevel"/>
    <w:tmpl w:val="182A8146"/>
    <w:lvl w:ilvl="0" w:tplc="08F018FE">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4" w15:restartNumberingAfterBreak="0">
    <w:nsid w:val="23BB642C"/>
    <w:multiLevelType w:val="hybridMultilevel"/>
    <w:tmpl w:val="5D4EF0A4"/>
    <w:lvl w:ilvl="0" w:tplc="08F018FE">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F87DF6"/>
    <w:multiLevelType w:val="hybridMultilevel"/>
    <w:tmpl w:val="48F69ACA"/>
    <w:lvl w:ilvl="0" w:tplc="08F018FE">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EC3ED0"/>
    <w:multiLevelType w:val="hybridMultilevel"/>
    <w:tmpl w:val="C10A55CC"/>
    <w:lvl w:ilvl="0" w:tplc="08F018FE">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AE4490"/>
    <w:multiLevelType w:val="hybridMultilevel"/>
    <w:tmpl w:val="2340B602"/>
    <w:lvl w:ilvl="0" w:tplc="08F018FE">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775424"/>
    <w:multiLevelType w:val="hybridMultilevel"/>
    <w:tmpl w:val="5D505EB6"/>
    <w:lvl w:ilvl="0" w:tplc="08F018FE">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3ADC4D81"/>
    <w:multiLevelType w:val="multilevel"/>
    <w:tmpl w:val="45E4A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955776"/>
    <w:multiLevelType w:val="hybridMultilevel"/>
    <w:tmpl w:val="287A4A82"/>
    <w:lvl w:ilvl="0" w:tplc="08F018FE">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69393B"/>
    <w:multiLevelType w:val="hybridMultilevel"/>
    <w:tmpl w:val="76B6B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BF5023"/>
    <w:multiLevelType w:val="hybridMultilevel"/>
    <w:tmpl w:val="0F8E320E"/>
    <w:lvl w:ilvl="0" w:tplc="08F018FE">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5B687CFC"/>
    <w:multiLevelType w:val="hybridMultilevel"/>
    <w:tmpl w:val="5EDA6BC0"/>
    <w:lvl w:ilvl="0" w:tplc="08F018FE">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1985383"/>
    <w:multiLevelType w:val="hybridMultilevel"/>
    <w:tmpl w:val="05D04F08"/>
    <w:lvl w:ilvl="0" w:tplc="08F018FE">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2B20F08"/>
    <w:multiLevelType w:val="hybridMultilevel"/>
    <w:tmpl w:val="D1381214"/>
    <w:lvl w:ilvl="0" w:tplc="08F018FE">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4"/>
  </w:num>
  <w:num w:numId="3">
    <w:abstractNumId w:val="6"/>
  </w:num>
  <w:num w:numId="4">
    <w:abstractNumId w:val="15"/>
  </w:num>
  <w:num w:numId="5">
    <w:abstractNumId w:val="4"/>
  </w:num>
  <w:num w:numId="6">
    <w:abstractNumId w:val="7"/>
  </w:num>
  <w:num w:numId="7">
    <w:abstractNumId w:val="8"/>
  </w:num>
  <w:num w:numId="8">
    <w:abstractNumId w:val="5"/>
  </w:num>
  <w:num w:numId="9">
    <w:abstractNumId w:val="13"/>
  </w:num>
  <w:num w:numId="10">
    <w:abstractNumId w:val="2"/>
  </w:num>
  <w:num w:numId="11">
    <w:abstractNumId w:val="3"/>
  </w:num>
  <w:num w:numId="12">
    <w:abstractNumId w:val="12"/>
  </w:num>
  <w:num w:numId="13">
    <w:abstractNumId w:val="1"/>
  </w:num>
  <w:num w:numId="14">
    <w:abstractNumId w:val="9"/>
  </w:num>
  <w:num w:numId="15">
    <w:abstractNumId w:val="1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0B3C5C"/>
    <w:rsid w:val="00052A6B"/>
    <w:rsid w:val="000B3C5C"/>
    <w:rsid w:val="0011633F"/>
    <w:rsid w:val="001360CE"/>
    <w:rsid w:val="001573D0"/>
    <w:rsid w:val="001A410C"/>
    <w:rsid w:val="001E7750"/>
    <w:rsid w:val="003420CC"/>
    <w:rsid w:val="003B1013"/>
    <w:rsid w:val="00446277"/>
    <w:rsid w:val="00533DF8"/>
    <w:rsid w:val="005832A9"/>
    <w:rsid w:val="005F3515"/>
    <w:rsid w:val="006A07C2"/>
    <w:rsid w:val="006B08BE"/>
    <w:rsid w:val="007513A8"/>
    <w:rsid w:val="00982E40"/>
    <w:rsid w:val="00A75A81"/>
    <w:rsid w:val="00AA1031"/>
    <w:rsid w:val="00B52E9D"/>
    <w:rsid w:val="00BD228E"/>
    <w:rsid w:val="00BE01F2"/>
    <w:rsid w:val="00C425D7"/>
    <w:rsid w:val="00C44CCE"/>
    <w:rsid w:val="00CE47F9"/>
    <w:rsid w:val="00DA4CCC"/>
    <w:rsid w:val="00DC08F7"/>
    <w:rsid w:val="00DF67BB"/>
    <w:rsid w:val="00E96BEB"/>
    <w:rsid w:val="00EB527E"/>
    <w:rsid w:val="00F627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F2C34E8"/>
  <w15:chartTrackingRefBased/>
  <w15:docId w15:val="{912ACB41-2450-432C-ACF7-DEA88E46D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2">
    <w:name w:val="heading 2"/>
    <w:basedOn w:val="Normal"/>
    <w:link w:val="Heading2Char"/>
    <w:uiPriority w:val="9"/>
    <w:qFormat/>
    <w:rsid w:val="00533DF8"/>
    <w:pPr>
      <w:spacing w:before="100" w:beforeAutospacing="1" w:after="100" w:afterAutospacing="1"/>
      <w:outlineLvl w:val="1"/>
    </w:pPr>
    <w:rPr>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sz w:val="23"/>
    </w:rPr>
  </w:style>
  <w:style w:type="character" w:styleId="Hyperlink">
    <w:name w:val="Hyperlink"/>
    <w:semiHidden/>
    <w:rPr>
      <w:color w:val="0000FF"/>
      <w:u w:val="single"/>
    </w:rPr>
  </w:style>
  <w:style w:type="paragraph" w:styleId="Title">
    <w:name w:val="Title"/>
    <w:basedOn w:val="Normal"/>
    <w:qFormat/>
    <w:pPr>
      <w:jc w:val="center"/>
    </w:pPr>
    <w:rPr>
      <w:b/>
      <w:bCs/>
      <w:sz w:val="23"/>
    </w:rPr>
  </w:style>
  <w:style w:type="paragraph" w:styleId="BodyText2">
    <w:name w:val="Body Text 2"/>
    <w:basedOn w:val="Normal"/>
    <w:link w:val="BodyText2Char"/>
    <w:rsid w:val="00BD228E"/>
    <w:pPr>
      <w:spacing w:after="120" w:line="480" w:lineRule="auto"/>
    </w:pPr>
  </w:style>
  <w:style w:type="character" w:customStyle="1" w:styleId="BodyText2Char">
    <w:name w:val="Body Text 2 Char"/>
    <w:link w:val="BodyText2"/>
    <w:rsid w:val="00BD228E"/>
    <w:rPr>
      <w:sz w:val="24"/>
      <w:szCs w:val="24"/>
      <w:lang w:eastAsia="en-US"/>
    </w:rPr>
  </w:style>
  <w:style w:type="character" w:customStyle="1" w:styleId="Heading2Char">
    <w:name w:val="Heading 2 Char"/>
    <w:link w:val="Heading2"/>
    <w:uiPriority w:val="9"/>
    <w:rsid w:val="00533DF8"/>
    <w:rPr>
      <w:b/>
      <w:bCs/>
      <w:sz w:val="36"/>
      <w:szCs w:val="36"/>
    </w:rPr>
  </w:style>
  <w:style w:type="paragraph" w:styleId="NormalWeb">
    <w:name w:val="Normal (Web)"/>
    <w:basedOn w:val="Normal"/>
    <w:uiPriority w:val="99"/>
    <w:semiHidden/>
    <w:unhideWhenUsed/>
    <w:rsid w:val="00533DF8"/>
    <w:pPr>
      <w:spacing w:before="100" w:beforeAutospacing="1" w:after="100" w:afterAutospacing="1"/>
    </w:pPr>
    <w:rPr>
      <w:lang w:eastAsia="en-GB"/>
    </w:rPr>
  </w:style>
  <w:style w:type="paragraph" w:customStyle="1" w:styleId="ColorfulList-Accent11">
    <w:name w:val="Colorful List - Accent 11"/>
    <w:basedOn w:val="Normal"/>
    <w:uiPriority w:val="34"/>
    <w:qFormat/>
    <w:rsid w:val="001E7750"/>
    <w:pPr>
      <w:ind w:left="720"/>
    </w:pPr>
  </w:style>
  <w:style w:type="paragraph" w:styleId="BalloonText">
    <w:name w:val="Balloon Text"/>
    <w:basedOn w:val="Normal"/>
    <w:link w:val="BalloonTextChar"/>
    <w:uiPriority w:val="99"/>
    <w:semiHidden/>
    <w:unhideWhenUsed/>
    <w:rsid w:val="001360CE"/>
    <w:rPr>
      <w:rFonts w:ascii="Segoe UI" w:hAnsi="Segoe UI" w:cs="Segoe UI"/>
      <w:sz w:val="18"/>
      <w:szCs w:val="18"/>
    </w:rPr>
  </w:style>
  <w:style w:type="character" w:customStyle="1" w:styleId="BalloonTextChar">
    <w:name w:val="Balloon Text Char"/>
    <w:link w:val="BalloonText"/>
    <w:uiPriority w:val="99"/>
    <w:semiHidden/>
    <w:rsid w:val="001360CE"/>
    <w:rPr>
      <w:rFonts w:ascii="Segoe UI" w:hAnsi="Segoe UI" w:cs="Segoe UI"/>
      <w:sz w:val="18"/>
      <w:szCs w:val="18"/>
      <w:lang w:eastAsia="en-US"/>
    </w:rPr>
  </w:style>
  <w:style w:type="paragraph" w:styleId="Header">
    <w:name w:val="header"/>
    <w:basedOn w:val="Normal"/>
    <w:link w:val="HeaderChar"/>
    <w:unhideWhenUsed/>
    <w:rsid w:val="00C425D7"/>
    <w:pPr>
      <w:tabs>
        <w:tab w:val="center" w:pos="4513"/>
        <w:tab w:val="right" w:pos="9026"/>
      </w:tabs>
    </w:pPr>
    <w:rPr>
      <w:rFonts w:ascii="Calibri" w:eastAsia="MS Mincho" w:hAnsi="Calibri"/>
      <w:sz w:val="22"/>
      <w:szCs w:val="22"/>
      <w:lang w:eastAsia="en-GB"/>
    </w:rPr>
  </w:style>
  <w:style w:type="character" w:customStyle="1" w:styleId="HeaderChar">
    <w:name w:val="Header Char"/>
    <w:link w:val="Header"/>
    <w:rsid w:val="00C425D7"/>
    <w:rPr>
      <w:rFonts w:ascii="Calibri" w:eastAsia="MS Mincho" w:hAnsi="Calibri"/>
      <w:sz w:val="22"/>
      <w:szCs w:val="22"/>
      <w:lang w:eastAsia="en-GB"/>
    </w:rPr>
  </w:style>
  <w:style w:type="character" w:styleId="FollowedHyperlink">
    <w:name w:val="FollowedHyperlink"/>
    <w:uiPriority w:val="99"/>
    <w:semiHidden/>
    <w:unhideWhenUsed/>
    <w:rsid w:val="00C425D7"/>
    <w:rPr>
      <w:color w:val="800080"/>
      <w:u w:val="single"/>
    </w:rPr>
  </w:style>
  <w:style w:type="paragraph" w:styleId="Footer">
    <w:name w:val="footer"/>
    <w:basedOn w:val="Normal"/>
    <w:link w:val="FooterChar"/>
    <w:uiPriority w:val="99"/>
    <w:unhideWhenUsed/>
    <w:rsid w:val="00AA1031"/>
    <w:pPr>
      <w:tabs>
        <w:tab w:val="center" w:pos="4320"/>
        <w:tab w:val="right" w:pos="8640"/>
      </w:tabs>
    </w:pPr>
  </w:style>
  <w:style w:type="character" w:customStyle="1" w:styleId="FooterChar">
    <w:name w:val="Footer Char"/>
    <w:link w:val="Footer"/>
    <w:uiPriority w:val="99"/>
    <w:rsid w:val="00AA1031"/>
    <w:rPr>
      <w:sz w:val="24"/>
      <w:szCs w:val="24"/>
    </w:rPr>
  </w:style>
  <w:style w:type="paragraph" w:customStyle="1" w:styleId="MediumGrid21">
    <w:name w:val="Medium Grid 21"/>
    <w:uiPriority w:val="1"/>
    <w:qFormat/>
    <w:rsid w:val="00AA1031"/>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3414051">
      <w:bodyDiv w:val="1"/>
      <w:marLeft w:val="0"/>
      <w:marRight w:val="0"/>
      <w:marTop w:val="0"/>
      <w:marBottom w:val="0"/>
      <w:divBdr>
        <w:top w:val="none" w:sz="0" w:space="0" w:color="auto"/>
        <w:left w:val="none" w:sz="0" w:space="0" w:color="auto"/>
        <w:bottom w:val="none" w:sz="0" w:space="0" w:color="auto"/>
        <w:right w:val="none" w:sz="0" w:space="0" w:color="auto"/>
      </w:divBdr>
      <w:divsChild>
        <w:div w:id="1989549497">
          <w:marLeft w:val="0"/>
          <w:marRight w:val="0"/>
          <w:marTop w:val="0"/>
          <w:marBottom w:val="0"/>
          <w:divBdr>
            <w:top w:val="none" w:sz="0" w:space="0" w:color="auto"/>
            <w:left w:val="none" w:sz="0" w:space="0" w:color="auto"/>
            <w:bottom w:val="none" w:sz="0" w:space="0" w:color="auto"/>
            <w:right w:val="none" w:sz="0" w:space="0" w:color="auto"/>
          </w:divBdr>
          <w:divsChild>
            <w:div w:id="337580483">
              <w:marLeft w:val="0"/>
              <w:marRight w:val="0"/>
              <w:marTop w:val="0"/>
              <w:marBottom w:val="0"/>
              <w:divBdr>
                <w:top w:val="none" w:sz="0" w:space="0" w:color="auto"/>
                <w:left w:val="none" w:sz="0" w:space="0" w:color="auto"/>
                <w:bottom w:val="none" w:sz="0" w:space="0" w:color="auto"/>
                <w:right w:val="none" w:sz="0" w:space="0" w:color="auto"/>
              </w:divBdr>
              <w:divsChild>
                <w:div w:id="1902981744">
                  <w:marLeft w:val="0"/>
                  <w:marRight w:val="0"/>
                  <w:marTop w:val="0"/>
                  <w:marBottom w:val="0"/>
                  <w:divBdr>
                    <w:top w:val="none" w:sz="0" w:space="0" w:color="auto"/>
                    <w:left w:val="none" w:sz="0" w:space="0" w:color="auto"/>
                    <w:bottom w:val="none" w:sz="0" w:space="0" w:color="auto"/>
                    <w:right w:val="none" w:sz="0" w:space="0" w:color="auto"/>
                  </w:divBdr>
                  <w:divsChild>
                    <w:div w:id="1199588126">
                      <w:marLeft w:val="0"/>
                      <w:marRight w:val="0"/>
                      <w:marTop w:val="0"/>
                      <w:marBottom w:val="0"/>
                      <w:divBdr>
                        <w:top w:val="none" w:sz="0" w:space="0" w:color="auto"/>
                        <w:left w:val="none" w:sz="0" w:space="0" w:color="auto"/>
                        <w:bottom w:val="none" w:sz="0" w:space="0" w:color="auto"/>
                        <w:right w:val="none" w:sz="0" w:space="0" w:color="auto"/>
                      </w:divBdr>
                      <w:divsChild>
                        <w:div w:id="1431120791">
                          <w:marLeft w:val="0"/>
                          <w:marRight w:val="0"/>
                          <w:marTop w:val="0"/>
                          <w:marBottom w:val="0"/>
                          <w:divBdr>
                            <w:top w:val="none" w:sz="0" w:space="0" w:color="auto"/>
                            <w:left w:val="none" w:sz="0" w:space="0" w:color="auto"/>
                            <w:bottom w:val="none" w:sz="0" w:space="0" w:color="auto"/>
                            <w:right w:val="none" w:sz="0" w:space="0" w:color="auto"/>
                          </w:divBdr>
                          <w:divsChild>
                            <w:div w:id="190691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h.gov.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hse.gov.uk" TargetMode="External"/><Relationship Id="rId4" Type="http://schemas.openxmlformats.org/officeDocument/2006/relationships/webSettings" Target="webSettings.xml"/><Relationship Id="rId9" Type="http://schemas.openxmlformats.org/officeDocument/2006/relationships/hyperlink" Target="http://www.wiredforhealth.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1620</Words>
  <Characters>9236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Bristow Still</Company>
  <LinksUpToDate>false</LinksUpToDate>
  <CharactersWithSpaces>10835</CharactersWithSpaces>
  <SharedDoc>false</SharedDoc>
  <HLinks>
    <vt:vector size="24" baseType="variant">
      <vt:variant>
        <vt:i4>7143463</vt:i4>
      </vt:variant>
      <vt:variant>
        <vt:i4>6</vt:i4>
      </vt:variant>
      <vt:variant>
        <vt:i4>0</vt:i4>
      </vt:variant>
      <vt:variant>
        <vt:i4>5</vt:i4>
      </vt:variant>
      <vt:variant>
        <vt:lpwstr>http://www.hse.gov.uk/</vt:lpwstr>
      </vt:variant>
      <vt:variant>
        <vt:lpwstr/>
      </vt:variant>
      <vt:variant>
        <vt:i4>6029410</vt:i4>
      </vt:variant>
      <vt:variant>
        <vt:i4>3</vt:i4>
      </vt:variant>
      <vt:variant>
        <vt:i4>0</vt:i4>
      </vt:variant>
      <vt:variant>
        <vt:i4>5</vt:i4>
      </vt:variant>
      <vt:variant>
        <vt:lpwstr>http://www.wiredforhealth.gov.uk/</vt:lpwstr>
      </vt:variant>
      <vt:variant>
        <vt:lpwstr/>
      </vt:variant>
      <vt:variant>
        <vt:i4>4915315</vt:i4>
      </vt:variant>
      <vt:variant>
        <vt:i4>0</vt:i4>
      </vt:variant>
      <vt:variant>
        <vt:i4>0</vt:i4>
      </vt:variant>
      <vt:variant>
        <vt:i4>5</vt:i4>
      </vt:variant>
      <vt:variant>
        <vt:lpwstr>http://www.dh.gov.uk/</vt:lpwstr>
      </vt:variant>
      <vt:variant>
        <vt:lpwstr/>
      </vt:variant>
      <vt:variant>
        <vt:i4>4194354</vt:i4>
      </vt:variant>
      <vt:variant>
        <vt:i4>-1</vt:i4>
      </vt:variant>
      <vt:variant>
        <vt:i4>2049</vt:i4>
      </vt:variant>
      <vt:variant>
        <vt:i4>1</vt:i4>
      </vt:variant>
      <vt:variant>
        <vt:lpwstr>PLAY_Master_logo_RGB_AW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Still</dc:creator>
  <cp:keywords/>
  <cp:lastModifiedBy>PLAY</cp:lastModifiedBy>
  <cp:revision>2</cp:revision>
  <cp:lastPrinted>2016-11-23T20:38:00Z</cp:lastPrinted>
  <dcterms:created xsi:type="dcterms:W3CDTF">2020-12-07T05:37:00Z</dcterms:created>
  <dcterms:modified xsi:type="dcterms:W3CDTF">2020-12-07T05:37:00Z</dcterms:modified>
</cp:coreProperties>
</file>